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281" w:rsidRPr="005C46E7" w:rsidRDefault="00087281" w:rsidP="00087281">
      <w:pPr>
        <w:jc w:val="right"/>
        <w:rPr>
          <w:sz w:val="20"/>
          <w:szCs w:val="20"/>
        </w:rPr>
      </w:pPr>
      <w:r w:rsidRPr="005C46E7">
        <w:rPr>
          <w:sz w:val="20"/>
          <w:szCs w:val="20"/>
        </w:rPr>
        <w:t>Приложение №</w:t>
      </w:r>
      <w:r w:rsidR="003A32E5" w:rsidRPr="005C46E7">
        <w:rPr>
          <w:sz w:val="20"/>
          <w:szCs w:val="20"/>
        </w:rPr>
        <w:t>6</w:t>
      </w:r>
    </w:p>
    <w:p w:rsidR="00087281" w:rsidRPr="005C46E7" w:rsidRDefault="00087281" w:rsidP="00087281">
      <w:pPr>
        <w:jc w:val="right"/>
        <w:rPr>
          <w:sz w:val="20"/>
          <w:szCs w:val="20"/>
        </w:rPr>
      </w:pPr>
      <w:r w:rsidRPr="005C46E7">
        <w:rPr>
          <w:sz w:val="20"/>
          <w:szCs w:val="20"/>
        </w:rPr>
        <w:t>к Договору №</w:t>
      </w:r>
      <w:r w:rsidR="0070299D" w:rsidRPr="005C46E7">
        <w:rPr>
          <w:b/>
        </w:rPr>
        <w:fldChar w:fldCharType="begin">
          <w:ffData>
            <w:name w:val="ТекстовоеПоле19"/>
            <w:enabled/>
            <w:calcOnExit w:val="0"/>
            <w:textInput/>
          </w:ffData>
        </w:fldChar>
      </w:r>
      <w:r w:rsidR="00A31BB7" w:rsidRPr="005C46E7">
        <w:rPr>
          <w:b/>
        </w:rPr>
        <w:instrText xml:space="preserve"> FORMTEXT </w:instrText>
      </w:r>
      <w:r w:rsidR="0070299D" w:rsidRPr="005C46E7">
        <w:rPr>
          <w:b/>
        </w:rPr>
      </w:r>
      <w:r w:rsidR="0070299D" w:rsidRPr="005C46E7">
        <w:rPr>
          <w:b/>
        </w:rPr>
        <w:fldChar w:fldCharType="separate"/>
      </w:r>
      <w:r w:rsidR="00A31BB7" w:rsidRPr="005C46E7">
        <w:rPr>
          <w:b/>
          <w:noProof/>
        </w:rPr>
        <w:t> </w:t>
      </w:r>
      <w:r w:rsidR="00A31BB7" w:rsidRPr="005C46E7">
        <w:rPr>
          <w:b/>
          <w:noProof/>
        </w:rPr>
        <w:t> </w:t>
      </w:r>
      <w:r w:rsidR="00A31BB7" w:rsidRPr="005C46E7">
        <w:rPr>
          <w:b/>
          <w:noProof/>
        </w:rPr>
        <w:t> </w:t>
      </w:r>
      <w:r w:rsidR="00A31BB7" w:rsidRPr="005C46E7">
        <w:rPr>
          <w:b/>
          <w:noProof/>
        </w:rPr>
        <w:t> </w:t>
      </w:r>
      <w:r w:rsidR="00A31BB7" w:rsidRPr="005C46E7">
        <w:rPr>
          <w:b/>
          <w:noProof/>
        </w:rPr>
        <w:t> </w:t>
      </w:r>
      <w:r w:rsidR="0070299D" w:rsidRPr="005C46E7">
        <w:rPr>
          <w:b/>
        </w:rPr>
        <w:fldChar w:fldCharType="end"/>
      </w:r>
      <w:r w:rsidRPr="005C46E7">
        <w:rPr>
          <w:sz w:val="20"/>
          <w:szCs w:val="20"/>
        </w:rPr>
        <w:t xml:space="preserve"> </w:t>
      </w:r>
      <w:proofErr w:type="gramStart"/>
      <w:r w:rsidRPr="005C46E7">
        <w:rPr>
          <w:sz w:val="20"/>
          <w:szCs w:val="20"/>
        </w:rPr>
        <w:t>от</w:t>
      </w:r>
      <w:proofErr w:type="gramEnd"/>
      <w:r w:rsidRPr="005C46E7">
        <w:rPr>
          <w:sz w:val="20"/>
          <w:szCs w:val="20"/>
        </w:rPr>
        <w:t xml:space="preserve"> </w:t>
      </w:r>
      <w:r w:rsidR="0070299D" w:rsidRPr="005C46E7">
        <w:rPr>
          <w:b/>
        </w:rPr>
        <w:fldChar w:fldCharType="begin">
          <w:ffData>
            <w:name w:val="ТекстовоеПоле19"/>
            <w:enabled/>
            <w:calcOnExit w:val="0"/>
            <w:textInput/>
          </w:ffData>
        </w:fldChar>
      </w:r>
      <w:r w:rsidR="00A31BB7" w:rsidRPr="005C46E7">
        <w:rPr>
          <w:b/>
        </w:rPr>
        <w:instrText xml:space="preserve"> FORMTEXT </w:instrText>
      </w:r>
      <w:r w:rsidR="0070299D" w:rsidRPr="005C46E7">
        <w:rPr>
          <w:b/>
        </w:rPr>
      </w:r>
      <w:r w:rsidR="0070299D" w:rsidRPr="005C46E7">
        <w:rPr>
          <w:b/>
        </w:rPr>
        <w:fldChar w:fldCharType="separate"/>
      </w:r>
      <w:r w:rsidR="00A31BB7" w:rsidRPr="005C46E7">
        <w:rPr>
          <w:b/>
          <w:noProof/>
        </w:rPr>
        <w:t> </w:t>
      </w:r>
      <w:r w:rsidR="00A31BB7" w:rsidRPr="005C46E7">
        <w:rPr>
          <w:b/>
          <w:noProof/>
        </w:rPr>
        <w:t> </w:t>
      </w:r>
      <w:r w:rsidR="00A31BB7" w:rsidRPr="005C46E7">
        <w:rPr>
          <w:b/>
          <w:noProof/>
        </w:rPr>
        <w:t> </w:t>
      </w:r>
      <w:r w:rsidR="00A31BB7" w:rsidRPr="005C46E7">
        <w:rPr>
          <w:b/>
          <w:noProof/>
        </w:rPr>
        <w:t> </w:t>
      </w:r>
      <w:r w:rsidR="00A31BB7" w:rsidRPr="005C46E7">
        <w:rPr>
          <w:b/>
          <w:noProof/>
        </w:rPr>
        <w:t> </w:t>
      </w:r>
      <w:r w:rsidR="0070299D" w:rsidRPr="005C46E7">
        <w:rPr>
          <w:b/>
        </w:rPr>
        <w:fldChar w:fldCharType="end"/>
      </w:r>
    </w:p>
    <w:p w:rsidR="00087281" w:rsidRDefault="00087281" w:rsidP="00087281">
      <w:pPr>
        <w:jc w:val="right"/>
      </w:pPr>
    </w:p>
    <w:p w:rsidR="00087281" w:rsidRDefault="00087281" w:rsidP="00087281">
      <w:pPr>
        <w:jc w:val="right"/>
      </w:pPr>
    </w:p>
    <w:p w:rsidR="005C46E7" w:rsidRPr="005C46E7" w:rsidRDefault="005C46E7" w:rsidP="005C46E7">
      <w:pPr>
        <w:spacing w:before="240" w:after="60"/>
        <w:jc w:val="center"/>
        <w:outlineLvl w:val="1"/>
        <w:rPr>
          <w:rFonts w:ascii="Arial" w:hAnsi="Arial" w:cs="Arial"/>
          <w:b/>
          <w:bCs/>
          <w:iCs/>
          <w:caps/>
          <w:sz w:val="28"/>
        </w:rPr>
      </w:pPr>
      <w:r w:rsidRPr="005C46E7">
        <w:rPr>
          <w:rFonts w:ascii="Arial" w:hAnsi="Arial" w:cs="Arial"/>
          <w:b/>
          <w:bCs/>
          <w:iCs/>
          <w:caps/>
          <w:sz w:val="28"/>
        </w:rPr>
        <w:t>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w:t>
      </w:r>
    </w:p>
    <w:p w:rsidR="005C46E7" w:rsidRPr="005C46E7" w:rsidRDefault="005C46E7" w:rsidP="005C46E7"/>
    <w:p w:rsidR="005C46E7" w:rsidRPr="005C46E7" w:rsidRDefault="005C46E7" w:rsidP="005C46E7">
      <w:pPr>
        <w:tabs>
          <w:tab w:val="left" w:pos="360"/>
          <w:tab w:val="left" w:pos="540"/>
        </w:tabs>
        <w:jc w:val="both"/>
        <w:outlineLvl w:val="0"/>
        <w:rPr>
          <w:rFonts w:ascii="Arial" w:hAnsi="Arial" w:cs="Arial"/>
          <w:b/>
          <w:bCs/>
          <w:caps/>
          <w:snapToGrid w:val="0"/>
          <w:color w:val="AF931D"/>
          <w:sz w:val="32"/>
          <w:szCs w:val="32"/>
        </w:rPr>
      </w:pPr>
      <w:r w:rsidRPr="005C46E7">
        <w:rPr>
          <w:rFonts w:ascii="Arial" w:hAnsi="Arial" w:cs="Arial"/>
          <w:b/>
          <w:bCs/>
          <w:snapToGrid w:val="0"/>
          <w:color w:val="AF931D"/>
          <w:sz w:val="32"/>
          <w:szCs w:val="32"/>
        </w:rPr>
        <w:t>1</w:t>
      </w:r>
      <w:r w:rsidRPr="005C46E7">
        <w:rPr>
          <w:rFonts w:ascii="Arial" w:hAnsi="Arial" w:cs="Arial"/>
          <w:b/>
          <w:bCs/>
          <w:snapToGrid w:val="0"/>
          <w:color w:val="AF931D"/>
          <w:sz w:val="32"/>
          <w:szCs w:val="32"/>
        </w:rPr>
        <w:tab/>
        <w:t>ТЕРМИНЫ И ОПРЕДЕЛЕНИЯ</w:t>
      </w:r>
    </w:p>
    <w:p w:rsidR="005C46E7" w:rsidRPr="005C46E7" w:rsidRDefault="005C46E7" w:rsidP="005C46E7">
      <w:pPr>
        <w:jc w:val="both"/>
      </w:pPr>
    </w:p>
    <w:p w:rsidR="005C46E7" w:rsidRPr="005C46E7" w:rsidRDefault="005C46E7" w:rsidP="005C46E7">
      <w:pPr>
        <w:overflowPunct w:val="0"/>
        <w:autoSpaceDE w:val="0"/>
        <w:autoSpaceDN w:val="0"/>
        <w:adjustRightInd w:val="0"/>
        <w:jc w:val="both"/>
        <w:textAlignment w:val="baseline"/>
        <w:rPr>
          <w:szCs w:val="20"/>
        </w:rPr>
      </w:pPr>
      <w:r w:rsidRPr="005C46E7">
        <w:rPr>
          <w:rFonts w:ascii="Arial" w:hAnsi="Arial" w:cs="Arial"/>
          <w:b/>
          <w:i/>
          <w:caps/>
          <w:sz w:val="20"/>
          <w:szCs w:val="20"/>
        </w:rPr>
        <w:t>Заказчик</w:t>
      </w:r>
      <w:r w:rsidRPr="005C46E7">
        <w:rPr>
          <w:szCs w:val="20"/>
        </w:rPr>
        <w:t xml:space="preserve"> – ПАО «НК «Роснефть», ОГ (в том числе ОГ, арендующие объекты                             ПАО «НК «Роснефть») заключающие договоры на выполнение работ и услуг на объектах ПАО «НК «Роснефть», ОГ и арендованных Обществом Группы у ПАО «НК «Роснефть», а также другие юридические лица, уполномоченные ПАО «НК «Роснефть» заключать данного рода договоры.</w:t>
      </w:r>
    </w:p>
    <w:p w:rsidR="005C46E7" w:rsidRPr="005C46E7" w:rsidRDefault="005C46E7" w:rsidP="005C46E7">
      <w:pPr>
        <w:jc w:val="both"/>
      </w:pPr>
    </w:p>
    <w:p w:rsidR="005C46E7" w:rsidRPr="005C46E7" w:rsidRDefault="005C46E7" w:rsidP="005C46E7">
      <w:pPr>
        <w:jc w:val="both"/>
        <w:rPr>
          <w:b/>
          <w:i/>
        </w:rPr>
      </w:pPr>
      <w:r w:rsidRPr="005C46E7">
        <w:rPr>
          <w:rFonts w:ascii="Arial" w:hAnsi="Arial" w:cs="Arial"/>
          <w:b/>
          <w:i/>
          <w:caps/>
          <w:sz w:val="20"/>
          <w:szCs w:val="20"/>
        </w:rPr>
        <w:t>СТРУКТУРНОЕ ПОДРАЗДЕЛЕНИЕ (СП)</w:t>
      </w:r>
      <w:r w:rsidRPr="005C46E7">
        <w:t xml:space="preserve"> – структурное подразделение ПАО «НК «Роснефть» с самостоятельными функциями, задачами и ответственностью в рамках своих компетенций.</w:t>
      </w:r>
    </w:p>
    <w:p w:rsidR="005C46E7" w:rsidRPr="005C46E7" w:rsidRDefault="005C46E7" w:rsidP="005C46E7">
      <w:pPr>
        <w:jc w:val="both"/>
      </w:pPr>
    </w:p>
    <w:p w:rsidR="005C46E7" w:rsidRPr="005C46E7" w:rsidRDefault="005C46E7" w:rsidP="005C46E7">
      <w:pPr>
        <w:jc w:val="both"/>
        <w:rPr>
          <w:i/>
        </w:rPr>
      </w:pPr>
      <w:r w:rsidRPr="005C46E7">
        <w:rPr>
          <w:rFonts w:ascii="Arial" w:hAnsi="Arial" w:cs="Arial"/>
          <w:b/>
          <w:i/>
          <w:caps/>
          <w:sz w:val="20"/>
          <w:szCs w:val="20"/>
        </w:rPr>
        <w:t>АРЕНДАТОР</w:t>
      </w:r>
      <w:r w:rsidRPr="005C46E7">
        <w:rPr>
          <w:rFonts w:ascii="Arial" w:hAnsi="Arial" w:cs="Arial"/>
          <w:caps/>
          <w:sz w:val="20"/>
        </w:rPr>
        <w:t xml:space="preserve"> – </w:t>
      </w:r>
      <w:r w:rsidRPr="005C46E7">
        <w:t>физическое или юридическое лицо, взявшее на определенных условиях во временное пользование принадлежащие Компании (арендуемые Компанией) средства производства, имущество.</w:t>
      </w:r>
    </w:p>
    <w:p w:rsidR="005C46E7" w:rsidRPr="005C46E7" w:rsidRDefault="005C46E7" w:rsidP="005C46E7">
      <w:pPr>
        <w:jc w:val="both"/>
      </w:pPr>
    </w:p>
    <w:p w:rsidR="005C46E7" w:rsidRPr="005C46E7" w:rsidRDefault="005C46E7" w:rsidP="005C46E7">
      <w:pPr>
        <w:jc w:val="both"/>
        <w:rPr>
          <w:rFonts w:ascii="Tahoma" w:hAnsi="Tahoma" w:cs="Tahoma"/>
          <w:sz w:val="18"/>
          <w:szCs w:val="18"/>
        </w:rPr>
      </w:pPr>
      <w:r w:rsidRPr="005C46E7">
        <w:rPr>
          <w:rFonts w:ascii="Arial" w:hAnsi="Arial" w:cs="Arial"/>
          <w:b/>
          <w:i/>
          <w:caps/>
          <w:sz w:val="20"/>
          <w:szCs w:val="20"/>
        </w:rPr>
        <w:t>Арендодатель</w:t>
      </w:r>
      <w:r w:rsidRPr="005C46E7">
        <w:rPr>
          <w:rFonts w:ascii="Arial" w:hAnsi="Arial" w:cs="Arial"/>
          <w:caps/>
          <w:sz w:val="20"/>
        </w:rPr>
        <w:t xml:space="preserve"> </w:t>
      </w:r>
      <w:r w:rsidRPr="005C46E7">
        <w:rPr>
          <w:caps/>
        </w:rPr>
        <w:t xml:space="preserve">– </w:t>
      </w:r>
      <w:r w:rsidRPr="005C46E7">
        <w:t xml:space="preserve">Компания или лицо, уполномоченное Компанией сдавать имущество Компании в аренду. </w:t>
      </w:r>
    </w:p>
    <w:p w:rsidR="005C46E7" w:rsidRPr="005C46E7" w:rsidRDefault="005C46E7" w:rsidP="005C46E7"/>
    <w:p w:rsidR="005C46E7" w:rsidRPr="005C46E7" w:rsidRDefault="005C46E7" w:rsidP="005C46E7">
      <w:pPr>
        <w:overflowPunct w:val="0"/>
        <w:autoSpaceDE w:val="0"/>
        <w:autoSpaceDN w:val="0"/>
        <w:adjustRightInd w:val="0"/>
        <w:jc w:val="both"/>
        <w:textAlignment w:val="baseline"/>
        <w:rPr>
          <w:szCs w:val="20"/>
        </w:rPr>
      </w:pPr>
      <w:r w:rsidRPr="005C46E7">
        <w:rPr>
          <w:rFonts w:ascii="Arial" w:hAnsi="Arial" w:cs="Arial"/>
          <w:b/>
          <w:i/>
          <w:caps/>
          <w:sz w:val="20"/>
          <w:szCs w:val="20"/>
        </w:rPr>
        <w:t>подрядчики (Генеральный подрядчик)</w:t>
      </w:r>
      <w:r w:rsidRPr="005C46E7">
        <w:rPr>
          <w:szCs w:val="20"/>
        </w:rPr>
        <w:t xml:space="preserve"> – физические и юридические лица, которые выполняют строительные, монтажные, ремонтные и иные работы на объектах Заказчика по договору подряда (контракту), заключаемому с Заказчиком в соответствии с Гражданским кодексом Российской Федерации.</w:t>
      </w:r>
    </w:p>
    <w:p w:rsidR="005C46E7" w:rsidRPr="005C46E7" w:rsidRDefault="005C46E7" w:rsidP="005C46E7"/>
    <w:p w:rsidR="005C46E7" w:rsidRPr="005C46E7" w:rsidRDefault="005C46E7" w:rsidP="005C46E7">
      <w:pPr>
        <w:jc w:val="both"/>
      </w:pPr>
      <w:r w:rsidRPr="005C46E7">
        <w:rPr>
          <w:rFonts w:ascii="Arial" w:hAnsi="Arial" w:cs="Arial"/>
          <w:b/>
          <w:i/>
          <w:sz w:val="20"/>
          <w:szCs w:val="20"/>
        </w:rPr>
        <w:t>СУБПОДРЯДЧИК</w:t>
      </w:r>
      <w:r w:rsidRPr="005C46E7">
        <w:t xml:space="preserve"> - организация, привлекаемая Подрядчиком для выполнения работ на объектах Заказчика.</w:t>
      </w:r>
    </w:p>
    <w:p w:rsidR="005C46E7" w:rsidRPr="005C46E7" w:rsidRDefault="005C46E7" w:rsidP="005C46E7">
      <w:pPr>
        <w:jc w:val="both"/>
      </w:pPr>
    </w:p>
    <w:p w:rsidR="005C46E7" w:rsidRPr="005C46E7" w:rsidRDefault="005C46E7" w:rsidP="005C46E7">
      <w:pPr>
        <w:jc w:val="both"/>
      </w:pPr>
      <w:r w:rsidRPr="005C46E7">
        <w:rPr>
          <w:rFonts w:ascii="Arial" w:hAnsi="Arial" w:cs="Arial"/>
          <w:b/>
          <w:i/>
          <w:sz w:val="20"/>
          <w:szCs w:val="20"/>
        </w:rPr>
        <w:t>РУКОВОДИТЕЛЬ ПОДРЯДНОЙ ОРГАНИЗАЦИИ</w:t>
      </w:r>
      <w:r w:rsidRPr="005C46E7">
        <w:t xml:space="preserve"> – должностное лицо, представляющее Подрядчика (генеральный директор, директор).</w:t>
      </w:r>
    </w:p>
    <w:p w:rsidR="005C46E7" w:rsidRPr="005C46E7" w:rsidRDefault="005C46E7" w:rsidP="005C46E7">
      <w:pPr>
        <w:jc w:val="both"/>
      </w:pPr>
    </w:p>
    <w:p w:rsidR="005C46E7" w:rsidRPr="005C46E7" w:rsidRDefault="005C46E7" w:rsidP="005C46E7">
      <w:pPr>
        <w:jc w:val="both"/>
      </w:pPr>
      <w:proofErr w:type="gramStart"/>
      <w:r w:rsidRPr="005C46E7">
        <w:rPr>
          <w:rFonts w:ascii="Arial" w:hAnsi="Arial" w:cs="Arial"/>
          <w:b/>
          <w:i/>
          <w:sz w:val="20"/>
          <w:szCs w:val="20"/>
        </w:rPr>
        <w:t>ОБЪЕКТ</w:t>
      </w:r>
      <w:r w:rsidRPr="005C46E7">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roofErr w:type="gramEnd"/>
    </w:p>
    <w:p w:rsidR="005C46E7" w:rsidRPr="005C46E7" w:rsidRDefault="005C46E7" w:rsidP="005C46E7">
      <w:pPr>
        <w:jc w:val="both"/>
      </w:pPr>
    </w:p>
    <w:p w:rsidR="005C46E7" w:rsidRPr="005C46E7" w:rsidRDefault="005C46E7" w:rsidP="005C46E7">
      <w:pPr>
        <w:jc w:val="both"/>
        <w:rPr>
          <w:b/>
          <w:i/>
        </w:rPr>
      </w:pPr>
      <w:r w:rsidRPr="005C46E7">
        <w:rPr>
          <w:rFonts w:ascii="Arial" w:hAnsi="Arial" w:cs="Arial"/>
          <w:b/>
          <w:i/>
          <w:sz w:val="20"/>
          <w:szCs w:val="20"/>
        </w:rPr>
        <w:t>ПРОИСШЕСТВИЕ</w:t>
      </w:r>
      <w:r w:rsidRPr="005C46E7">
        <w:t xml:space="preserve"> – 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5C46E7" w:rsidRPr="005C46E7" w:rsidRDefault="005C46E7" w:rsidP="005C46E7"/>
    <w:p w:rsidR="005C46E7" w:rsidRPr="005C46E7" w:rsidRDefault="005C46E7" w:rsidP="005C46E7">
      <w:pPr>
        <w:jc w:val="both"/>
      </w:pPr>
      <w:r w:rsidRPr="005C46E7">
        <w:rPr>
          <w:rFonts w:ascii="Arial" w:hAnsi="Arial" w:cs="Arial"/>
          <w:b/>
          <w:bCs/>
          <w:i/>
          <w:sz w:val="20"/>
          <w:szCs w:val="20"/>
        </w:rPr>
        <w:lastRenderedPageBreak/>
        <w:t>РАССЛЕДОВАНИЕ ПРОИСШЕСТВИЙ</w:t>
      </w:r>
      <w:r w:rsidRPr="005C46E7">
        <w:t xml:space="preserve"> – это совокупность действий по установлению причин происшествий и принятию предупреждающих и (или) корректирующих мер по устранению последствий происшествия и (или) предупреждению происшествий, а также снижению рисков промышленных опасностей.</w:t>
      </w:r>
    </w:p>
    <w:p w:rsidR="005C46E7" w:rsidRPr="005C46E7" w:rsidRDefault="005C46E7" w:rsidP="005C46E7"/>
    <w:p w:rsidR="005C46E7" w:rsidRPr="005C46E7" w:rsidRDefault="005C46E7" w:rsidP="005C46E7">
      <w:pPr>
        <w:jc w:val="both"/>
        <w:rPr>
          <w:b/>
          <w:i/>
        </w:rPr>
      </w:pPr>
      <w:bookmarkStart w:id="0" w:name="_Toc172097316"/>
      <w:proofErr w:type="gramStart"/>
      <w:r w:rsidRPr="005C46E7">
        <w:rPr>
          <w:rFonts w:ascii="Arial" w:hAnsi="Arial" w:cs="Arial"/>
          <w:b/>
          <w:bCs/>
          <w:i/>
          <w:sz w:val="20"/>
          <w:szCs w:val="20"/>
        </w:rPr>
        <w:t>НЕСЧАСТНЫЙ СЛУЧАЙ НА ПРОИЗВОДСТВЕ</w:t>
      </w:r>
      <w:bookmarkEnd w:id="0"/>
      <w:r w:rsidRPr="005C46E7">
        <w:rPr>
          <w:b/>
          <w:i/>
        </w:rPr>
        <w:t xml:space="preserve"> </w:t>
      </w:r>
      <w:r w:rsidRPr="005C46E7">
        <w:t xml:space="preserve">– </w:t>
      </w:r>
      <w:r w:rsidRPr="005C46E7">
        <w:rPr>
          <w:bCs/>
        </w:rPr>
        <w:t>событие,</w:t>
      </w:r>
      <w:r w:rsidRPr="005C46E7">
        <w:rPr>
          <w:b/>
        </w:rPr>
        <w:t xml:space="preserve"> </w:t>
      </w:r>
      <w:r w:rsidRPr="005C46E7">
        <w:t>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w:t>
      </w:r>
      <w:proofErr w:type="gramEnd"/>
      <w:r w:rsidRPr="005C46E7">
        <w:t xml:space="preserve"> По степени тяжести несчастные случаи подразделяются </w:t>
      </w:r>
      <w:proofErr w:type="gramStart"/>
      <w:r w:rsidRPr="005C46E7">
        <w:t>на</w:t>
      </w:r>
      <w:proofErr w:type="gramEnd"/>
      <w:r w:rsidRPr="005C46E7">
        <w:t xml:space="preserve">: </w:t>
      </w:r>
    </w:p>
    <w:p w:rsidR="005C46E7" w:rsidRPr="005C46E7" w:rsidRDefault="005C46E7" w:rsidP="005C46E7">
      <w:pPr>
        <w:numPr>
          <w:ilvl w:val="0"/>
          <w:numId w:val="1"/>
        </w:numPr>
        <w:tabs>
          <w:tab w:val="num" w:pos="540"/>
        </w:tabs>
        <w:spacing w:before="120"/>
        <w:ind w:left="538" w:hanging="357"/>
        <w:jc w:val="both"/>
      </w:pPr>
      <w:r w:rsidRPr="005C46E7">
        <w:t>Легкие.</w:t>
      </w:r>
    </w:p>
    <w:p w:rsidR="005C46E7" w:rsidRPr="005C46E7" w:rsidRDefault="005C46E7" w:rsidP="005C46E7">
      <w:pPr>
        <w:numPr>
          <w:ilvl w:val="0"/>
          <w:numId w:val="1"/>
        </w:numPr>
        <w:tabs>
          <w:tab w:val="num" w:pos="540"/>
        </w:tabs>
        <w:spacing w:before="120"/>
        <w:ind w:left="538" w:hanging="357"/>
        <w:jc w:val="both"/>
      </w:pPr>
      <w:r w:rsidRPr="005C46E7">
        <w:t>Тяжелые.</w:t>
      </w:r>
    </w:p>
    <w:p w:rsidR="005C46E7" w:rsidRPr="005C46E7" w:rsidRDefault="005C46E7" w:rsidP="005C46E7">
      <w:pPr>
        <w:numPr>
          <w:ilvl w:val="0"/>
          <w:numId w:val="1"/>
        </w:numPr>
        <w:tabs>
          <w:tab w:val="num" w:pos="540"/>
        </w:tabs>
        <w:spacing w:before="120"/>
        <w:ind w:left="538" w:hanging="357"/>
        <w:jc w:val="both"/>
      </w:pPr>
      <w:r w:rsidRPr="005C46E7">
        <w:t>Смертельные.</w:t>
      </w:r>
    </w:p>
    <w:p w:rsidR="005C46E7" w:rsidRPr="005C46E7" w:rsidRDefault="005C46E7" w:rsidP="005C46E7"/>
    <w:p w:rsidR="005C46E7" w:rsidRPr="005C46E7" w:rsidRDefault="005C46E7" w:rsidP="005C46E7">
      <w:pPr>
        <w:jc w:val="both"/>
        <w:rPr>
          <w:bCs/>
        </w:rPr>
      </w:pPr>
      <w:bookmarkStart w:id="1" w:name="_Toc172097317"/>
      <w:proofErr w:type="gramStart"/>
      <w:r w:rsidRPr="005C46E7">
        <w:rPr>
          <w:rFonts w:ascii="Arial" w:hAnsi="Arial" w:cs="Arial"/>
          <w:b/>
          <w:bCs/>
          <w:i/>
          <w:sz w:val="20"/>
          <w:szCs w:val="20"/>
        </w:rPr>
        <w:t>ПРОФЕССИОНАЛЬНОЕ ЗАБОЛЕВАНИЕ</w:t>
      </w:r>
      <w:bookmarkEnd w:id="1"/>
      <w:r w:rsidRPr="005C46E7">
        <w:t xml:space="preserve"> - хроническое или острое заболевание работающего, являющееся результатом </w:t>
      </w:r>
      <w:r w:rsidRPr="005C46E7">
        <w:rPr>
          <w:bCs/>
        </w:rPr>
        <w:t>воздействия вредного производственного фактора, повлекшего временную или стойкую утрату трудоспособности.</w:t>
      </w:r>
      <w:proofErr w:type="gramEnd"/>
    </w:p>
    <w:p w:rsidR="005C46E7" w:rsidRPr="005C46E7" w:rsidRDefault="005C46E7" w:rsidP="005C46E7">
      <w:pPr>
        <w:jc w:val="both"/>
        <w:rPr>
          <w:bCs/>
        </w:rPr>
      </w:pPr>
    </w:p>
    <w:p w:rsidR="005C46E7" w:rsidRPr="005C46E7" w:rsidRDefault="005C46E7" w:rsidP="005C46E7">
      <w:pPr>
        <w:jc w:val="both"/>
      </w:pPr>
      <w:bookmarkStart w:id="2" w:name="_Toc172097318"/>
      <w:r w:rsidRPr="005C46E7">
        <w:rPr>
          <w:rFonts w:ascii="Arial" w:hAnsi="Arial" w:cs="Arial"/>
          <w:b/>
          <w:bCs/>
          <w:i/>
          <w:sz w:val="20"/>
          <w:szCs w:val="20"/>
        </w:rPr>
        <w:t>АВАРИЯ</w:t>
      </w:r>
      <w:bookmarkEnd w:id="2"/>
      <w:r w:rsidRPr="005C46E7">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5C46E7" w:rsidRPr="005C46E7" w:rsidRDefault="005C46E7" w:rsidP="005C46E7">
      <w:pPr>
        <w:jc w:val="both"/>
        <w:rPr>
          <w:b/>
          <w:iCs/>
        </w:rPr>
      </w:pPr>
    </w:p>
    <w:p w:rsidR="005C46E7" w:rsidRPr="005C46E7" w:rsidRDefault="005C46E7" w:rsidP="005C46E7">
      <w:pPr>
        <w:jc w:val="both"/>
      </w:pPr>
      <w:bookmarkStart w:id="3" w:name="_Toc172097319"/>
      <w:r w:rsidRPr="005C46E7">
        <w:rPr>
          <w:rFonts w:ascii="Arial" w:hAnsi="Arial" w:cs="Arial"/>
          <w:b/>
          <w:bCs/>
          <w:i/>
          <w:sz w:val="20"/>
          <w:szCs w:val="20"/>
        </w:rPr>
        <w:t>ИНЦИДЕНТ</w:t>
      </w:r>
      <w:bookmarkEnd w:id="3"/>
      <w:r w:rsidRPr="005C46E7">
        <w:rPr>
          <w:rFonts w:ascii="Arial" w:hAnsi="Arial" w:cs="Arial"/>
          <w:b/>
          <w:bCs/>
          <w:sz w:val="20"/>
          <w:szCs w:val="20"/>
        </w:rPr>
        <w:t xml:space="preserve"> </w:t>
      </w:r>
      <w:r w:rsidRPr="005C46E7">
        <w:t>– отказ или повреждение технических устройств, применяемых на опасных производственных объектах, отклонение от режимов технологического процесса.</w:t>
      </w:r>
    </w:p>
    <w:p w:rsidR="005C46E7" w:rsidRPr="005C46E7" w:rsidRDefault="005C46E7" w:rsidP="005C46E7">
      <w:pPr>
        <w:jc w:val="both"/>
      </w:pPr>
    </w:p>
    <w:p w:rsidR="005C46E7" w:rsidRPr="005C46E7" w:rsidRDefault="005C46E7" w:rsidP="005C46E7">
      <w:pPr>
        <w:jc w:val="both"/>
      </w:pPr>
      <w:bookmarkStart w:id="4" w:name="_Toc172097320"/>
      <w:r w:rsidRPr="005C46E7">
        <w:rPr>
          <w:rFonts w:ascii="Arial" w:hAnsi="Arial" w:cs="Arial"/>
          <w:b/>
          <w:bCs/>
          <w:i/>
          <w:sz w:val="20"/>
          <w:szCs w:val="20"/>
        </w:rPr>
        <w:t>ОТКАЗ ТЕХНИЧЕСКОГО УСТРОЙСТВА</w:t>
      </w:r>
      <w:bookmarkEnd w:id="4"/>
      <w:r w:rsidRPr="005C46E7">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5C46E7" w:rsidRPr="005C46E7" w:rsidRDefault="005C46E7" w:rsidP="005C46E7">
      <w:pPr>
        <w:jc w:val="both"/>
      </w:pPr>
    </w:p>
    <w:p w:rsidR="005C46E7" w:rsidRPr="005C46E7" w:rsidRDefault="005C46E7" w:rsidP="005C46E7">
      <w:pPr>
        <w:jc w:val="both"/>
      </w:pPr>
      <w:bookmarkStart w:id="5" w:name="_Toc172097321"/>
      <w:r w:rsidRPr="005C46E7">
        <w:rPr>
          <w:rFonts w:ascii="Arial" w:hAnsi="Arial" w:cs="Arial"/>
          <w:b/>
          <w:bCs/>
          <w:i/>
          <w:sz w:val="20"/>
          <w:szCs w:val="20"/>
        </w:rPr>
        <w:t>ПОВРЕЖДЕНИЕ ТЕХНИЧЕСКИХ УСТРОЙСТВ</w:t>
      </w:r>
      <w:bookmarkEnd w:id="5"/>
      <w:r w:rsidRPr="005C46E7">
        <w:rPr>
          <w:i/>
        </w:rPr>
        <w:t xml:space="preserve"> – </w:t>
      </w:r>
      <w:r w:rsidRPr="005C46E7">
        <w:t>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5C46E7" w:rsidRPr="005C46E7" w:rsidRDefault="005C46E7" w:rsidP="005C46E7">
      <w:pPr>
        <w:jc w:val="both"/>
      </w:pPr>
    </w:p>
    <w:p w:rsidR="005C46E7" w:rsidRPr="005C46E7" w:rsidRDefault="005C46E7" w:rsidP="005C46E7">
      <w:pPr>
        <w:jc w:val="both"/>
      </w:pPr>
      <w:bookmarkStart w:id="6" w:name="_Toc172097322"/>
      <w:r w:rsidRPr="005C46E7">
        <w:rPr>
          <w:rFonts w:ascii="Arial" w:hAnsi="Arial" w:cs="Arial"/>
          <w:b/>
          <w:bCs/>
          <w:i/>
          <w:sz w:val="20"/>
          <w:szCs w:val="20"/>
        </w:rPr>
        <w:t>ПОЖАР</w:t>
      </w:r>
      <w:bookmarkEnd w:id="6"/>
      <w:r w:rsidRPr="005C46E7">
        <w:rPr>
          <w:b/>
          <w:bCs/>
        </w:rPr>
        <w:t xml:space="preserve"> </w:t>
      </w:r>
      <w:r w:rsidRPr="005C46E7">
        <w:t>– неконтролируемое горение, причиняющее материальный ущерб, вред жизни и здоровью граждан, интересам общества и государства.</w:t>
      </w:r>
    </w:p>
    <w:p w:rsidR="005C46E7" w:rsidRPr="005C46E7" w:rsidRDefault="005C46E7" w:rsidP="005C46E7">
      <w:pPr>
        <w:jc w:val="both"/>
      </w:pPr>
    </w:p>
    <w:p w:rsidR="005C46E7" w:rsidRPr="005C46E7" w:rsidRDefault="005C46E7" w:rsidP="005C46E7">
      <w:pPr>
        <w:jc w:val="both"/>
      </w:pPr>
      <w:bookmarkStart w:id="7" w:name="_Toc172097323"/>
      <w:r w:rsidRPr="005C46E7">
        <w:rPr>
          <w:rFonts w:ascii="Arial" w:hAnsi="Arial" w:cs="Arial"/>
          <w:b/>
          <w:bCs/>
          <w:i/>
          <w:sz w:val="20"/>
          <w:szCs w:val="20"/>
        </w:rPr>
        <w:t>ДОРОЖНО-ТРАНСПОРТНОЕ ПРОИСШЕСТВИЕ (ДТП)</w:t>
      </w:r>
      <w:bookmarkEnd w:id="7"/>
      <w:r w:rsidRPr="005C46E7">
        <w:rPr>
          <w:iCs/>
        </w:rPr>
        <w:t xml:space="preserve"> –</w:t>
      </w:r>
      <w:r w:rsidRPr="005C46E7">
        <w:t xml:space="preserve"> 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 либо причинен иной материальный ущерб.</w:t>
      </w:r>
    </w:p>
    <w:p w:rsidR="005C46E7" w:rsidRPr="005C46E7" w:rsidRDefault="005C46E7" w:rsidP="005C46E7">
      <w:pPr>
        <w:jc w:val="both"/>
      </w:pPr>
    </w:p>
    <w:p w:rsidR="005C46E7" w:rsidRPr="005C46E7" w:rsidRDefault="005C46E7" w:rsidP="005C46E7">
      <w:pPr>
        <w:jc w:val="both"/>
      </w:pPr>
      <w:r w:rsidRPr="005C46E7">
        <w:rPr>
          <w:rFonts w:ascii="Arial" w:hAnsi="Arial" w:cs="Arial"/>
          <w:b/>
          <w:i/>
          <w:caps/>
          <w:sz w:val="20"/>
          <w:szCs w:val="20"/>
        </w:rPr>
        <w:t>Чрезвычайная ситуация (далее - ЧС)</w:t>
      </w:r>
      <w:r w:rsidRPr="005C46E7">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5C46E7" w:rsidRPr="005C46E7" w:rsidRDefault="005C46E7" w:rsidP="005C46E7">
      <w:pPr>
        <w:jc w:val="both"/>
      </w:pPr>
    </w:p>
    <w:p w:rsidR="005C46E7" w:rsidRPr="005C46E7" w:rsidRDefault="005C46E7" w:rsidP="005C46E7">
      <w:pPr>
        <w:jc w:val="both"/>
      </w:pPr>
      <w:r w:rsidRPr="005C46E7">
        <w:rPr>
          <w:rFonts w:ascii="Arial" w:hAnsi="Arial" w:cs="Arial"/>
          <w:b/>
          <w:i/>
          <w:caps/>
          <w:sz w:val="20"/>
          <w:szCs w:val="20"/>
        </w:rPr>
        <w:t>Предупреждение ЧС</w:t>
      </w:r>
      <w:r w:rsidRPr="005C46E7">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w:t>
      </w:r>
      <w:r w:rsidRPr="005C46E7">
        <w:lastRenderedPageBreak/>
        <w:t>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5C46E7" w:rsidRPr="005C46E7" w:rsidRDefault="005C46E7" w:rsidP="005C46E7">
      <w:pPr>
        <w:jc w:val="both"/>
      </w:pPr>
    </w:p>
    <w:p w:rsidR="005C46E7" w:rsidRPr="005C46E7" w:rsidRDefault="005C46E7" w:rsidP="005C46E7">
      <w:pPr>
        <w:jc w:val="both"/>
      </w:pPr>
      <w:r w:rsidRPr="005C46E7">
        <w:rPr>
          <w:rFonts w:ascii="Arial" w:hAnsi="Arial" w:cs="Arial"/>
          <w:b/>
          <w:i/>
          <w:sz w:val="20"/>
          <w:szCs w:val="20"/>
        </w:rPr>
        <w:t xml:space="preserve">ДИСПЕТЧЕРСКАЯ СЛУЖБА ЗАКАЗЧИКА – </w:t>
      </w:r>
      <w:r w:rsidRPr="005C46E7">
        <w:t>структурное 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5C46E7" w:rsidRPr="005C46E7" w:rsidRDefault="005C46E7" w:rsidP="005C46E7">
      <w:pPr>
        <w:jc w:val="both"/>
        <w:sectPr w:rsidR="005C46E7" w:rsidRPr="005C46E7" w:rsidSect="005C46E7">
          <w:endnotePr>
            <w:numFmt w:val="decimal"/>
          </w:endnotePr>
          <w:pgSz w:w="11906" w:h="16838"/>
          <w:pgMar w:top="1134" w:right="851" w:bottom="1134" w:left="1418" w:header="709" w:footer="709" w:gutter="0"/>
          <w:cols w:space="708"/>
          <w:docGrid w:linePitch="360"/>
        </w:sectPr>
      </w:pPr>
    </w:p>
    <w:p w:rsidR="005C46E7" w:rsidRPr="005C46E7" w:rsidRDefault="005C46E7" w:rsidP="005C46E7">
      <w:pPr>
        <w:tabs>
          <w:tab w:val="left" w:pos="540"/>
        </w:tabs>
        <w:jc w:val="both"/>
        <w:outlineLvl w:val="0"/>
        <w:rPr>
          <w:rFonts w:ascii="Arial" w:hAnsi="Arial" w:cs="Arial"/>
          <w:b/>
          <w:bCs/>
          <w:caps/>
          <w:color w:val="AF931D"/>
          <w:sz w:val="32"/>
        </w:rPr>
      </w:pPr>
      <w:bookmarkStart w:id="8" w:name="_Toc504403631"/>
      <w:r w:rsidRPr="005C46E7">
        <w:rPr>
          <w:rFonts w:ascii="Arial" w:hAnsi="Arial" w:cs="Arial"/>
          <w:b/>
          <w:bCs/>
          <w:color w:val="AF931D"/>
          <w:sz w:val="32"/>
        </w:rPr>
        <w:lastRenderedPageBreak/>
        <w:t>2</w:t>
      </w:r>
      <w:r w:rsidRPr="005C46E7">
        <w:rPr>
          <w:rFonts w:ascii="Arial" w:hAnsi="Arial" w:cs="Arial"/>
          <w:b/>
          <w:bCs/>
          <w:color w:val="AF931D"/>
          <w:sz w:val="32"/>
        </w:rPr>
        <w:tab/>
        <w:t>ОБОЗНАЧЕНИЯ И СОКРАЩЕНИЯ</w:t>
      </w:r>
      <w:bookmarkEnd w:id="8"/>
    </w:p>
    <w:p w:rsidR="005C46E7" w:rsidRPr="005C46E7" w:rsidRDefault="005C46E7" w:rsidP="005C46E7">
      <w:pPr>
        <w:jc w:val="both"/>
      </w:pPr>
    </w:p>
    <w:p w:rsidR="005C46E7" w:rsidRPr="005C46E7" w:rsidRDefault="005C46E7" w:rsidP="005C46E7">
      <w:pPr>
        <w:jc w:val="both"/>
        <w:rPr>
          <w:color w:val="000000"/>
        </w:rPr>
      </w:pPr>
    </w:p>
    <w:p w:rsidR="005C46E7" w:rsidRPr="005C46E7" w:rsidRDefault="005C46E7" w:rsidP="005C46E7">
      <w:pPr>
        <w:jc w:val="both"/>
        <w:rPr>
          <w:color w:val="000000"/>
        </w:rPr>
      </w:pPr>
      <w:r w:rsidRPr="005C46E7">
        <w:rPr>
          <w:rFonts w:ascii="Arial" w:hAnsi="Arial" w:cs="Arial"/>
          <w:b/>
          <w:i/>
          <w:color w:val="000000"/>
          <w:sz w:val="20"/>
          <w:szCs w:val="20"/>
        </w:rPr>
        <w:t>КОМПАНИЯ</w:t>
      </w:r>
      <w:r w:rsidRPr="005C46E7">
        <w:rPr>
          <w:color w:val="000000"/>
        </w:rPr>
        <w:t xml:space="preserve"> – группа юридических лиц, различных организационно-правовых форм, включая ПАО «НК «Роснефть», в отношении которых последнее выступает в качестве основного или преобладающего (участвующего) общества.</w:t>
      </w:r>
    </w:p>
    <w:p w:rsidR="005C46E7" w:rsidRPr="005C46E7" w:rsidRDefault="005C46E7" w:rsidP="005C46E7">
      <w:pPr>
        <w:jc w:val="both"/>
        <w:rPr>
          <w:color w:val="000000"/>
        </w:rPr>
      </w:pPr>
    </w:p>
    <w:p w:rsidR="005C46E7" w:rsidRPr="005C46E7" w:rsidRDefault="005C46E7" w:rsidP="005C46E7">
      <w:pPr>
        <w:jc w:val="both"/>
        <w:rPr>
          <w:rFonts w:eastAsia="Calibri"/>
          <w:color w:val="000000"/>
          <w:szCs w:val="22"/>
          <w:lang w:eastAsia="en-US"/>
        </w:rPr>
      </w:pPr>
      <w:r w:rsidRPr="005C46E7">
        <w:rPr>
          <w:rFonts w:ascii="Arial" w:eastAsia="Calibri" w:hAnsi="Arial" w:cs="Arial"/>
          <w:b/>
          <w:bCs/>
          <w:i/>
          <w:iCs/>
          <w:color w:val="000000"/>
          <w:sz w:val="20"/>
          <w:szCs w:val="20"/>
          <w:lang w:eastAsia="en-US"/>
        </w:rPr>
        <w:t xml:space="preserve">ОБЩЕСТВО ГРУППЫ (ОГ) </w:t>
      </w:r>
      <w:r w:rsidRPr="005C46E7">
        <w:rPr>
          <w:rFonts w:eastAsia="Calibri"/>
          <w:color w:val="000000"/>
          <w:szCs w:val="22"/>
          <w:lang w:eastAsia="en-US"/>
        </w:rPr>
        <w:t>— хозяйственное общество, прямая и (или) косвенная доля владения ПАО «НК «Роснефть» акциями или долями в уставном капитале которого составляет 20 процентов и более.</w:t>
      </w:r>
    </w:p>
    <w:p w:rsidR="005C46E7" w:rsidRPr="005C46E7" w:rsidRDefault="005C46E7" w:rsidP="005C46E7">
      <w:pPr>
        <w:jc w:val="both"/>
      </w:pPr>
    </w:p>
    <w:p w:rsidR="005C46E7" w:rsidRPr="005C46E7" w:rsidRDefault="005C46E7" w:rsidP="005C46E7">
      <w:pPr>
        <w:jc w:val="both"/>
      </w:pPr>
      <w:r w:rsidRPr="005C46E7">
        <w:rPr>
          <w:rFonts w:ascii="Arial" w:hAnsi="Arial" w:cs="Arial"/>
          <w:b/>
          <w:i/>
          <w:caps/>
          <w:sz w:val="20"/>
          <w:szCs w:val="20"/>
        </w:rPr>
        <w:t>ПБОТОС</w:t>
      </w:r>
      <w:r w:rsidRPr="005C46E7">
        <w:t xml:space="preserve">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p w:rsidR="005C46E7" w:rsidRPr="005C46E7" w:rsidRDefault="005C46E7" w:rsidP="005C46E7">
      <w:pPr>
        <w:jc w:val="both"/>
      </w:pPr>
    </w:p>
    <w:p w:rsidR="005C46E7" w:rsidRPr="005C46E7" w:rsidRDefault="005C46E7" w:rsidP="005C46E7">
      <w:pPr>
        <w:jc w:val="both"/>
      </w:pPr>
      <w:r w:rsidRPr="005C46E7">
        <w:rPr>
          <w:rFonts w:ascii="Arial" w:hAnsi="Arial" w:cs="Arial"/>
          <w:b/>
          <w:i/>
          <w:sz w:val="20"/>
          <w:szCs w:val="20"/>
        </w:rPr>
        <w:t>БГ</w:t>
      </w:r>
      <w:r w:rsidRPr="005C46E7">
        <w:t xml:space="preserve"> – блок гребенок;</w:t>
      </w:r>
    </w:p>
    <w:p w:rsidR="005C46E7" w:rsidRPr="005C46E7" w:rsidRDefault="005C46E7" w:rsidP="005C46E7">
      <w:pPr>
        <w:jc w:val="both"/>
      </w:pPr>
    </w:p>
    <w:p w:rsidR="005C46E7" w:rsidRPr="005C46E7" w:rsidRDefault="005C46E7" w:rsidP="005C46E7">
      <w:pPr>
        <w:jc w:val="both"/>
      </w:pPr>
      <w:r w:rsidRPr="005C46E7">
        <w:rPr>
          <w:rFonts w:ascii="Arial" w:hAnsi="Arial" w:cs="Arial"/>
          <w:b/>
          <w:i/>
          <w:sz w:val="20"/>
          <w:szCs w:val="20"/>
        </w:rPr>
        <w:t>АГЗУ</w:t>
      </w:r>
      <w:r w:rsidRPr="005C46E7">
        <w:t xml:space="preserve"> – автоматизированная групповая замерная установка;</w:t>
      </w:r>
    </w:p>
    <w:p w:rsidR="005C46E7" w:rsidRPr="005C46E7" w:rsidRDefault="005C46E7" w:rsidP="005C46E7">
      <w:pPr>
        <w:jc w:val="both"/>
      </w:pPr>
    </w:p>
    <w:p w:rsidR="005C46E7" w:rsidRPr="005C46E7" w:rsidRDefault="005C46E7" w:rsidP="005C46E7">
      <w:pPr>
        <w:jc w:val="both"/>
      </w:pPr>
      <w:r w:rsidRPr="005C46E7">
        <w:rPr>
          <w:rFonts w:ascii="Arial" w:hAnsi="Arial" w:cs="Arial"/>
          <w:b/>
          <w:i/>
          <w:sz w:val="20"/>
          <w:szCs w:val="20"/>
        </w:rPr>
        <w:t>ЛЭП</w:t>
      </w:r>
      <w:r w:rsidRPr="005C46E7">
        <w:t xml:space="preserve"> – линия электропередач;</w:t>
      </w:r>
    </w:p>
    <w:p w:rsidR="005C46E7" w:rsidRPr="005C46E7" w:rsidRDefault="005C46E7" w:rsidP="005C46E7">
      <w:pPr>
        <w:jc w:val="both"/>
      </w:pPr>
    </w:p>
    <w:p w:rsidR="005C46E7" w:rsidRPr="005C46E7" w:rsidRDefault="005C46E7" w:rsidP="005C46E7">
      <w:pPr>
        <w:jc w:val="both"/>
      </w:pPr>
      <w:r w:rsidRPr="005C46E7">
        <w:rPr>
          <w:rFonts w:ascii="Arial" w:hAnsi="Arial" w:cs="Arial"/>
          <w:b/>
          <w:i/>
          <w:sz w:val="20"/>
          <w:szCs w:val="20"/>
        </w:rPr>
        <w:t>ПЛА</w:t>
      </w:r>
      <w:r w:rsidRPr="005C46E7">
        <w:t xml:space="preserve"> – план локализации и ликвидации аварий / план локализации и ликвидации последствий аварий;</w:t>
      </w:r>
    </w:p>
    <w:p w:rsidR="005C46E7" w:rsidRPr="005C46E7" w:rsidRDefault="005C46E7" w:rsidP="005C46E7">
      <w:pPr>
        <w:jc w:val="both"/>
      </w:pPr>
    </w:p>
    <w:p w:rsidR="005C46E7" w:rsidRPr="005C46E7" w:rsidRDefault="005C46E7" w:rsidP="005C46E7">
      <w:pPr>
        <w:jc w:val="both"/>
      </w:pPr>
      <w:r w:rsidRPr="005C46E7">
        <w:rPr>
          <w:rFonts w:ascii="Arial" w:hAnsi="Arial" w:cs="Arial"/>
          <w:b/>
          <w:i/>
          <w:sz w:val="20"/>
          <w:szCs w:val="20"/>
        </w:rPr>
        <w:t>ИТР</w:t>
      </w:r>
      <w:r w:rsidRPr="005C46E7">
        <w:t xml:space="preserve"> – инженерно-технический работник;</w:t>
      </w:r>
    </w:p>
    <w:p w:rsidR="005C46E7" w:rsidRPr="005C46E7" w:rsidRDefault="005C46E7" w:rsidP="005C46E7">
      <w:pPr>
        <w:jc w:val="both"/>
      </w:pPr>
    </w:p>
    <w:p w:rsidR="005C46E7" w:rsidRPr="005C46E7" w:rsidRDefault="005C46E7" w:rsidP="005C46E7">
      <w:pPr>
        <w:jc w:val="both"/>
      </w:pPr>
      <w:proofErr w:type="gramStart"/>
      <w:r w:rsidRPr="005C46E7">
        <w:rPr>
          <w:rFonts w:ascii="Arial" w:hAnsi="Arial" w:cs="Arial"/>
          <w:b/>
          <w:i/>
          <w:sz w:val="20"/>
          <w:szCs w:val="20"/>
        </w:rPr>
        <w:t>СИЗ</w:t>
      </w:r>
      <w:proofErr w:type="gramEnd"/>
      <w:r w:rsidRPr="005C46E7">
        <w:t xml:space="preserve"> – средства индивидуальной защиты;</w:t>
      </w:r>
    </w:p>
    <w:p w:rsidR="005C46E7" w:rsidRPr="005C46E7" w:rsidRDefault="005C46E7" w:rsidP="005C46E7">
      <w:pPr>
        <w:jc w:val="both"/>
      </w:pPr>
    </w:p>
    <w:p w:rsidR="005C46E7" w:rsidRPr="005C46E7" w:rsidRDefault="005C46E7" w:rsidP="005C46E7">
      <w:pPr>
        <w:jc w:val="both"/>
      </w:pPr>
      <w:r w:rsidRPr="005C46E7">
        <w:rPr>
          <w:rFonts w:ascii="Arial" w:hAnsi="Arial" w:cs="Arial"/>
          <w:b/>
          <w:i/>
          <w:sz w:val="20"/>
          <w:szCs w:val="20"/>
        </w:rPr>
        <w:t>ТО</w:t>
      </w:r>
      <w:r w:rsidRPr="005C46E7">
        <w:t xml:space="preserve"> – технический осмотр;</w:t>
      </w:r>
    </w:p>
    <w:p w:rsidR="005C46E7" w:rsidRPr="005C46E7" w:rsidRDefault="005C46E7" w:rsidP="005C46E7">
      <w:pPr>
        <w:jc w:val="both"/>
      </w:pPr>
    </w:p>
    <w:p w:rsidR="005C46E7" w:rsidRPr="005C46E7" w:rsidRDefault="005C46E7" w:rsidP="005C46E7">
      <w:pPr>
        <w:jc w:val="both"/>
      </w:pPr>
      <w:r w:rsidRPr="005C46E7">
        <w:rPr>
          <w:rFonts w:ascii="Arial" w:hAnsi="Arial" w:cs="Arial"/>
          <w:b/>
          <w:i/>
          <w:sz w:val="20"/>
          <w:szCs w:val="20"/>
        </w:rPr>
        <w:t>ДТП</w:t>
      </w:r>
      <w:r w:rsidRPr="005C46E7">
        <w:t xml:space="preserve"> – дорожно-транспортное происшествие.</w:t>
      </w:r>
    </w:p>
    <w:p w:rsidR="005C46E7" w:rsidRPr="005C46E7" w:rsidRDefault="005C46E7" w:rsidP="005C46E7">
      <w:pPr>
        <w:jc w:val="both"/>
      </w:pPr>
    </w:p>
    <w:p w:rsidR="005C46E7" w:rsidRPr="005C46E7" w:rsidRDefault="005C46E7" w:rsidP="005C46E7">
      <w:pPr>
        <w:jc w:val="both"/>
      </w:pPr>
    </w:p>
    <w:p w:rsidR="005C46E7" w:rsidRPr="005C46E7" w:rsidRDefault="005C46E7" w:rsidP="005C46E7">
      <w:pPr>
        <w:tabs>
          <w:tab w:val="left" w:pos="360"/>
          <w:tab w:val="left" w:pos="540"/>
        </w:tabs>
        <w:jc w:val="both"/>
        <w:outlineLvl w:val="0"/>
        <w:rPr>
          <w:rFonts w:ascii="Arial" w:hAnsi="Arial" w:cs="Arial"/>
          <w:b/>
          <w:bCs/>
          <w:caps/>
          <w:snapToGrid w:val="0"/>
          <w:color w:val="AF931D"/>
          <w:sz w:val="32"/>
          <w:szCs w:val="32"/>
        </w:rPr>
      </w:pPr>
      <w:bookmarkStart w:id="9" w:name="_Toc172097325"/>
      <w:bookmarkStart w:id="10" w:name="_Toc504403632"/>
      <w:r w:rsidRPr="005C46E7">
        <w:rPr>
          <w:rFonts w:ascii="Arial" w:hAnsi="Arial" w:cs="Arial"/>
          <w:b/>
          <w:bCs/>
          <w:caps/>
          <w:snapToGrid w:val="0"/>
          <w:color w:val="AF931D"/>
          <w:sz w:val="32"/>
          <w:szCs w:val="32"/>
        </w:rPr>
        <w:t>3</w:t>
      </w:r>
      <w:r w:rsidRPr="005C46E7">
        <w:rPr>
          <w:rFonts w:ascii="Arial" w:hAnsi="Arial" w:cs="Arial"/>
          <w:b/>
          <w:bCs/>
          <w:caps/>
          <w:snapToGrid w:val="0"/>
          <w:color w:val="AF931D"/>
          <w:sz w:val="32"/>
          <w:szCs w:val="32"/>
        </w:rPr>
        <w:tab/>
      </w:r>
      <w:r w:rsidRPr="005C46E7">
        <w:rPr>
          <w:rFonts w:ascii="Arial" w:hAnsi="Arial" w:cs="Arial"/>
          <w:b/>
          <w:bCs/>
          <w:iCs/>
          <w:caps/>
          <w:snapToGrid w:val="0"/>
          <w:color w:val="AF931D"/>
          <w:sz w:val="32"/>
          <w:szCs w:val="32"/>
        </w:rPr>
        <w:t>ОСНОВНЫЕ ПОЛОЖЕНИЯ</w:t>
      </w:r>
      <w:bookmarkEnd w:id="9"/>
      <w:bookmarkEnd w:id="10"/>
    </w:p>
    <w:p w:rsidR="005C46E7" w:rsidRPr="005C46E7" w:rsidRDefault="005C46E7" w:rsidP="005C46E7"/>
    <w:p w:rsidR="005C46E7" w:rsidRPr="005C46E7" w:rsidRDefault="005C46E7" w:rsidP="005C46E7"/>
    <w:p w:rsidR="005C46E7" w:rsidRPr="005C46E7" w:rsidRDefault="005C46E7" w:rsidP="005C46E7">
      <w:pPr>
        <w:jc w:val="both"/>
      </w:pPr>
      <w:r w:rsidRPr="005C46E7">
        <w:t>Подрядчик (Исполнитель) (далее - Подрядчик) обязан выполнять, в соответствии с условиями договора, все работы и поддерживать производственное оборудование в соответствии с действующими законодательными и правовыми актами, правилами и инструкциями по ПБОТОС Российской Федерации и по требованию Заказчика подтвердить свое соответствие (а также Субподрядчика) вышеназванным законодательным и правовым актам, правилам и инструкциям.</w:t>
      </w:r>
    </w:p>
    <w:p w:rsidR="005C46E7" w:rsidRPr="005C46E7" w:rsidRDefault="005C46E7" w:rsidP="005C46E7">
      <w:pPr>
        <w:jc w:val="both"/>
      </w:pPr>
    </w:p>
    <w:p w:rsidR="005C46E7" w:rsidRPr="005C46E7" w:rsidRDefault="005C46E7" w:rsidP="005C46E7">
      <w:pPr>
        <w:jc w:val="both"/>
      </w:pPr>
      <w:r w:rsidRPr="005C46E7">
        <w:t xml:space="preserve">По требованию Заказчика Подрядчик обязан продемонстрировать наличие у себя собственных систем управления ПБОТОС, которые не должны противоречить принципам Политики Компании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5C46E7" w:rsidRPr="005C46E7" w:rsidRDefault="005C46E7" w:rsidP="005C46E7">
      <w:pPr>
        <w:jc w:val="both"/>
      </w:pPr>
    </w:p>
    <w:p w:rsidR="005C46E7" w:rsidRPr="005C46E7" w:rsidRDefault="005C46E7" w:rsidP="005C46E7">
      <w:pPr>
        <w:jc w:val="both"/>
      </w:pPr>
      <w:r w:rsidRPr="005C46E7">
        <w:t>Заказчик оставляет за собой право проводить независимые аудиты и контрольные проверки соблюдения требований ПБОТОС на участках и объектах выполнения подрядных работ.</w:t>
      </w:r>
    </w:p>
    <w:p w:rsidR="005C46E7" w:rsidRPr="005C46E7" w:rsidRDefault="005C46E7" w:rsidP="005C46E7">
      <w:pPr>
        <w:jc w:val="both"/>
      </w:pPr>
    </w:p>
    <w:p w:rsidR="005C46E7" w:rsidRPr="005C46E7" w:rsidRDefault="005C46E7" w:rsidP="005C46E7">
      <w:pPr>
        <w:jc w:val="both"/>
      </w:pPr>
      <w:r w:rsidRPr="005C46E7">
        <w:lastRenderedPageBreak/>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ПБОТОС (как указано в абзаце 1), и локальные нормативные документы Заказчика. Подрядчик должен оказывать Заказчику всестороннее содействие в проведении таких проверок.</w:t>
      </w:r>
    </w:p>
    <w:p w:rsidR="005C46E7" w:rsidRPr="005C46E7" w:rsidRDefault="005C46E7" w:rsidP="005C46E7">
      <w:pPr>
        <w:jc w:val="both"/>
      </w:pPr>
    </w:p>
    <w:p w:rsidR="005C46E7" w:rsidRPr="005C46E7" w:rsidRDefault="005C46E7" w:rsidP="005C46E7">
      <w:pPr>
        <w:jc w:val="both"/>
      </w:pPr>
      <w:r w:rsidRPr="005C46E7">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документов Заказчика в области ПБОТОС, с последующим уведомлением Заказчика о проделанной работе согласно Акту аудита или контрольной проверки.</w:t>
      </w:r>
    </w:p>
    <w:p w:rsidR="005C46E7" w:rsidRPr="005C46E7" w:rsidRDefault="005C46E7" w:rsidP="005C46E7">
      <w:pPr>
        <w:jc w:val="both"/>
      </w:pPr>
    </w:p>
    <w:p w:rsidR="005C46E7" w:rsidRPr="005C46E7" w:rsidRDefault="005C46E7" w:rsidP="005C46E7">
      <w:pPr>
        <w:jc w:val="both"/>
      </w:pPr>
      <w:r w:rsidRPr="005C46E7">
        <w:rPr>
          <w:szCs w:val="20"/>
        </w:rPr>
        <w:t>Соблюдение настоящих Требований в области ПБОТОС не освобождает Подрядчика от ответственности по обеспечению необходимого уровня собственной безопасности, и не должно толковаться как ограничивающее обязательства Подрядчика по поддержанию безопасной обстановки на объекте и безопасного уровня предоставления услуг.</w:t>
      </w:r>
    </w:p>
    <w:p w:rsidR="005C46E7" w:rsidRPr="005C46E7" w:rsidRDefault="005C46E7" w:rsidP="005C46E7">
      <w:pPr>
        <w:jc w:val="both"/>
        <w:rPr>
          <w:iCs/>
        </w:rPr>
      </w:pPr>
    </w:p>
    <w:p w:rsidR="005C46E7" w:rsidRPr="005C46E7" w:rsidRDefault="005C46E7" w:rsidP="005C46E7">
      <w:pPr>
        <w:jc w:val="both"/>
        <w:rPr>
          <w:iCs/>
        </w:rPr>
      </w:pPr>
    </w:p>
    <w:p w:rsidR="005C46E7" w:rsidRPr="005C46E7" w:rsidRDefault="005C46E7" w:rsidP="005C46E7">
      <w:pPr>
        <w:keepNext/>
        <w:tabs>
          <w:tab w:val="left" w:pos="360"/>
          <w:tab w:val="left" w:pos="540"/>
        </w:tabs>
        <w:outlineLvl w:val="1"/>
        <w:rPr>
          <w:rFonts w:ascii="Arial" w:hAnsi="Arial" w:cs="Arial"/>
          <w:b/>
          <w:bCs/>
          <w:iCs/>
          <w:snapToGrid w:val="0"/>
        </w:rPr>
      </w:pPr>
      <w:bookmarkStart w:id="11" w:name="_Toc172097326"/>
      <w:bookmarkStart w:id="12" w:name="_Toc504403633"/>
      <w:r w:rsidRPr="005C46E7">
        <w:rPr>
          <w:rFonts w:ascii="Arial" w:hAnsi="Arial" w:cs="Arial"/>
          <w:b/>
          <w:bCs/>
          <w:iCs/>
          <w:snapToGrid w:val="0"/>
        </w:rPr>
        <w:t>3.1.</w:t>
      </w:r>
      <w:r w:rsidRPr="005C46E7">
        <w:rPr>
          <w:rFonts w:ascii="Arial" w:hAnsi="Arial" w:cs="Arial"/>
          <w:b/>
          <w:bCs/>
          <w:iCs/>
          <w:snapToGrid w:val="0"/>
        </w:rPr>
        <w:tab/>
        <w:t>ОСНОВНЫЕ ОБЯЗАННОСТИ ПОДРЯДЧИКА</w:t>
      </w:r>
      <w:bookmarkEnd w:id="11"/>
      <w:bookmarkEnd w:id="12"/>
    </w:p>
    <w:p w:rsidR="005C46E7" w:rsidRPr="005C46E7" w:rsidRDefault="005C46E7" w:rsidP="005C46E7">
      <w:pPr>
        <w:jc w:val="both"/>
      </w:pPr>
    </w:p>
    <w:p w:rsidR="005C46E7" w:rsidRPr="005C46E7" w:rsidRDefault="005C46E7" w:rsidP="005C46E7">
      <w:pPr>
        <w:jc w:val="both"/>
      </w:pPr>
      <w:r w:rsidRPr="005C46E7">
        <w:t>3.1.1.</w:t>
      </w:r>
      <w:r w:rsidRPr="005C46E7">
        <w:tab/>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5C46E7" w:rsidRPr="005C46E7" w:rsidRDefault="005C46E7" w:rsidP="005C46E7">
      <w:pPr>
        <w:jc w:val="both"/>
      </w:pPr>
    </w:p>
    <w:p w:rsidR="005C46E7" w:rsidRPr="005C46E7" w:rsidRDefault="005C46E7" w:rsidP="005C46E7">
      <w:pPr>
        <w:jc w:val="both"/>
      </w:pPr>
      <w:r w:rsidRPr="005C46E7">
        <w:t>3.1.2.</w:t>
      </w:r>
      <w:r w:rsidRPr="005C46E7">
        <w:tab/>
        <w:t xml:space="preserve">В случае невыполнения (нарушения) Подрядчиком действующего законодательства в области недропользования, ПБОТОС, а </w:t>
      </w:r>
      <w:proofErr w:type="gramStart"/>
      <w:r w:rsidRPr="005C46E7">
        <w:t>также</w:t>
      </w:r>
      <w:proofErr w:type="gramEnd"/>
      <w:r w:rsidRPr="005C46E7">
        <w:t xml:space="preserve">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вахтовом журнале (или Журнале производства работ, Журнале проверки условий состояния условий труда) 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Заказчика – ф. и. о., должности.</w:t>
      </w:r>
    </w:p>
    <w:p w:rsidR="005C46E7" w:rsidRPr="005C46E7" w:rsidRDefault="005C46E7" w:rsidP="005C46E7">
      <w:pPr>
        <w:jc w:val="both"/>
      </w:pPr>
    </w:p>
    <w:p w:rsidR="005C46E7" w:rsidRPr="005C46E7" w:rsidRDefault="005C46E7" w:rsidP="005C46E7">
      <w:pPr>
        <w:jc w:val="both"/>
      </w:pPr>
      <w:r w:rsidRPr="005C46E7">
        <w:t>3.1.3.</w:t>
      </w:r>
      <w:r w:rsidRPr="005C46E7">
        <w:tab/>
      </w:r>
      <w:proofErr w:type="gramStart"/>
      <w:r w:rsidRPr="005C46E7">
        <w:t>Перед началом производства работ Подрядчик обязан предоставить Заказчику список должностных лиц, отвечающих за вопросы ПБОТОС 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 иных приказов о назначении лиц, ответственных за безопасное производство работ, содержание оборудования, сооружений</w:t>
      </w:r>
      <w:proofErr w:type="gramEnd"/>
      <w:r w:rsidRPr="005C46E7">
        <w:t xml:space="preserve">, </w:t>
      </w:r>
      <w:proofErr w:type="gramStart"/>
      <w:r w:rsidRPr="005C46E7">
        <w:t>технических устройств в исправном состоянии, за безопасную их эксплуатацию,</w:t>
      </w:r>
      <w:r w:rsidRPr="005C46E7">
        <w:rPr>
          <w:szCs w:val="28"/>
        </w:rPr>
        <w:t xml:space="preserve"> о назначении ответственных по обращению с отходами производства и потребления </w:t>
      </w:r>
      <w:r w:rsidRPr="005C46E7">
        <w:t>и других, регламентированных нормами и правилами по ПБОТОС; копии протоколов и удостоверений, подтверждающих аттестацию (проверку знаний) ответственных лиц по ПБОТОС), списком контактных телефонов.</w:t>
      </w:r>
      <w:proofErr w:type="gramEnd"/>
    </w:p>
    <w:p w:rsidR="005C46E7" w:rsidRPr="005C46E7" w:rsidRDefault="005C46E7" w:rsidP="005C46E7">
      <w:pPr>
        <w:jc w:val="both"/>
      </w:pPr>
    </w:p>
    <w:p w:rsidR="005C46E7" w:rsidRPr="005C46E7" w:rsidRDefault="005C46E7" w:rsidP="005C46E7">
      <w:pPr>
        <w:jc w:val="both"/>
      </w:pPr>
      <w:r w:rsidRPr="005C46E7">
        <w:t>3.1.4.</w:t>
      </w:r>
      <w:r w:rsidRPr="005C46E7">
        <w:tab/>
        <w:t xml:space="preserve">Подрядчик несет полную ответственность за соблюдение требований ПБОТОС со стороны субподрядчиков, а также иных работников, нанятых Подрядчиком для выполнения договора. В </w:t>
      </w:r>
      <w:proofErr w:type="gramStart"/>
      <w:r w:rsidRPr="005C46E7">
        <w:t>случае</w:t>
      </w:r>
      <w:proofErr w:type="gramEnd"/>
      <w:r w:rsidRPr="005C46E7">
        <w:t xml:space="preserve"> привлечения субподрядных организаций Подрядчик письменно уведомляет об этом Заказчика.</w:t>
      </w:r>
    </w:p>
    <w:p w:rsidR="005C46E7" w:rsidRPr="005C46E7" w:rsidRDefault="005C46E7" w:rsidP="005C46E7">
      <w:pPr>
        <w:jc w:val="both"/>
      </w:pPr>
    </w:p>
    <w:p w:rsidR="005C46E7" w:rsidRPr="005C46E7" w:rsidRDefault="005C46E7" w:rsidP="005C46E7">
      <w:pPr>
        <w:jc w:val="both"/>
      </w:pPr>
      <w:r w:rsidRPr="005C46E7">
        <w:lastRenderedPageBreak/>
        <w:t>3.1.5.</w:t>
      </w:r>
      <w:r w:rsidRPr="005C46E7">
        <w:tab/>
        <w:t>Нарушение Подрядчиком (субподрядчиком) как государственных требований по ПБОТОС, так и локальных документов Заказчика будет рассматриваться, как серьезное нарушение или невыполнение условий договора и дает право Заказчику взыскать с Подрядчика штраф.</w:t>
      </w:r>
    </w:p>
    <w:p w:rsidR="005C46E7" w:rsidRPr="005C46E7" w:rsidRDefault="005C46E7" w:rsidP="005C46E7">
      <w:pPr>
        <w:jc w:val="both"/>
      </w:pPr>
    </w:p>
    <w:p w:rsidR="005C46E7" w:rsidRPr="005C46E7" w:rsidRDefault="005C46E7" w:rsidP="005C46E7">
      <w:pPr>
        <w:jc w:val="both"/>
      </w:pPr>
      <w:r w:rsidRPr="005C46E7">
        <w:t>3.1.6.</w:t>
      </w:r>
      <w:r w:rsidRPr="005C46E7">
        <w:tab/>
        <w:t xml:space="preserve">Подрядчик несет ответственность за нарушение и повреждение коммуникаций Заказчика (линии электропередач, трубопроводов, БГ, АГЗУ, устьевой арматуры и другого технологического оборудования), явившихся следствием как прямого действия, так некачественного выполнения работ по обслуживанию, ремонту, наладке, строительству Подрядчиком. </w:t>
      </w:r>
      <w:proofErr w:type="gramStart"/>
      <w:r w:rsidRPr="005C46E7">
        <w:t>В случае повреждения (выхода из строя) линий электропередач, трубопроводов, БГ, АГЗУ, устьевых арматур и других коммуникаций или объектов Заказчика, остановки работоспособности оборудования, невозможности осуществления деятельности персоналом Заказчика по вине Подрядчика, а также установления факта незаконной утилизации или захоронения отходов производства и потребления, негативного воздействия на окружающую среду, Подрядчик компенсирует Заказчику понесенные ущерб и упущенную выгоду Заказчика на основании двухстороннего акта</w:t>
      </w:r>
      <w:proofErr w:type="gramEnd"/>
      <w:r w:rsidRPr="005C46E7">
        <w:t xml:space="preserve"> и соответствующей претензии. </w:t>
      </w:r>
      <w:proofErr w:type="gramStart"/>
      <w:r w:rsidRPr="005C46E7">
        <w:t>Кроме того, при установлении факта перечисленных повреждений, остановки работоспособности оборудования Заказчика, невозможности осуществления деятельности персоналом Заказчика, незаконной утилизации либо захоронений отходов производства и потребления, пожара (порче имущества Заказчика), аварии или инцидента (на оборудовании или сооружениях Заказчика), несчастного случая (</w:t>
      </w:r>
      <w:proofErr w:type="spellStart"/>
      <w:r w:rsidRPr="005C46E7">
        <w:t>травмирования</w:t>
      </w:r>
      <w:proofErr w:type="spellEnd"/>
      <w:r w:rsidRPr="005C46E7">
        <w:t xml:space="preserve"> персонала Заказчика), допущенных по вине Подрядчика, Заказчик имеет право взыскать с него штраф.</w:t>
      </w:r>
      <w:proofErr w:type="gramEnd"/>
      <w:r w:rsidRPr="005C46E7">
        <w:t xml:space="preserve"> При этом ущерб и упущенная выгода, </w:t>
      </w:r>
      <w:proofErr w:type="gramStart"/>
      <w:r w:rsidRPr="005C46E7">
        <w:t>нанесенные</w:t>
      </w:r>
      <w:proofErr w:type="gramEnd"/>
      <w:r w:rsidRPr="005C46E7">
        <w:t xml:space="preserve"> Заказчику вследствие допущенных им нарушений, также подлежит возмещению Подрядчиком. В </w:t>
      </w:r>
      <w:proofErr w:type="gramStart"/>
      <w:r w:rsidRPr="005C46E7">
        <w:t>случае</w:t>
      </w:r>
      <w:proofErr w:type="gramEnd"/>
      <w:r w:rsidRPr="005C46E7">
        <w:t xml:space="preserve"> допущения названных ситуаций Субподрядчиком штраф, ущерб и упущенную выгоду уплачивает (возмещает) Подрядчик.</w:t>
      </w:r>
    </w:p>
    <w:p w:rsidR="005C46E7" w:rsidRPr="005C46E7" w:rsidRDefault="005C46E7" w:rsidP="005C46E7">
      <w:pPr>
        <w:jc w:val="both"/>
      </w:pPr>
    </w:p>
    <w:p w:rsidR="005C46E7" w:rsidRPr="005C46E7" w:rsidRDefault="005C46E7" w:rsidP="005C46E7">
      <w:pPr>
        <w:jc w:val="both"/>
      </w:pPr>
      <w:r w:rsidRPr="005C46E7">
        <w:t>3.1.7.</w:t>
      </w:r>
      <w:r w:rsidRPr="005C46E7">
        <w:tab/>
        <w:t>Подрядчик несет ответственность за обучение (</w:t>
      </w:r>
      <w:proofErr w:type="spellStart"/>
      <w:r w:rsidRPr="005C46E7">
        <w:t>предаттестационную</w:t>
      </w:r>
      <w:proofErr w:type="spellEnd"/>
      <w:r w:rsidRPr="005C46E7">
        <w:t xml:space="preserve"> подготовку; аттестацию, проверку знаний) в области ПБОТОС собственных работников и привлечение квалифицированных, обученных и аттестованных работников субподрядчика. Обучение может выполняться также Заказчиком, если речь идет о локальных нормативных документах Заказчика.</w:t>
      </w:r>
    </w:p>
    <w:p w:rsidR="005C46E7" w:rsidRPr="005C46E7" w:rsidRDefault="005C46E7" w:rsidP="005C46E7">
      <w:pPr>
        <w:jc w:val="both"/>
      </w:pPr>
    </w:p>
    <w:p w:rsidR="005C46E7" w:rsidRPr="005C46E7" w:rsidRDefault="005C46E7" w:rsidP="005C46E7">
      <w:pPr>
        <w:jc w:val="both"/>
      </w:pPr>
      <w:r w:rsidRPr="005C46E7">
        <w:t>3.1.8.</w:t>
      </w:r>
      <w:r w:rsidRPr="005C46E7">
        <w:tab/>
        <w:t>Подрядчик несет ответственность за то, чтобы все оборудование, используемое на рабочих площадках Подрядчика и Субподрядчика, имели надлежащие сертификаты, разрешения или 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5C46E7" w:rsidRPr="005C46E7" w:rsidRDefault="005C46E7" w:rsidP="005C46E7">
      <w:pPr>
        <w:jc w:val="both"/>
      </w:pPr>
    </w:p>
    <w:p w:rsidR="005C46E7" w:rsidRPr="005C46E7" w:rsidRDefault="005C46E7" w:rsidP="005C46E7">
      <w:pPr>
        <w:numPr>
          <w:ilvl w:val="2"/>
          <w:numId w:val="16"/>
        </w:numPr>
        <w:jc w:val="both"/>
      </w:pPr>
      <w:r w:rsidRPr="005C46E7">
        <w:t>При представлении Заказчиком услуг по водопотреблению и водоотведению на хозяйственно-бытовые и производственные нужды Подрядчика, Подрядчик обязан производить оплату услуг согласно тарифам, утвержденным Региональной Энергетической Комиссией (РЭК) (если иное не оговорено заключаемым договором).</w:t>
      </w:r>
    </w:p>
    <w:p w:rsidR="005C46E7" w:rsidRPr="005C46E7" w:rsidRDefault="005C46E7" w:rsidP="005C46E7">
      <w:pPr>
        <w:jc w:val="both"/>
      </w:pPr>
    </w:p>
    <w:p w:rsidR="005C46E7" w:rsidRPr="005C46E7" w:rsidRDefault="005C46E7" w:rsidP="005C46E7">
      <w:pPr>
        <w:jc w:val="both"/>
      </w:pPr>
      <w:r w:rsidRPr="005C46E7">
        <w:t>Подключение электроэнергии для нужд Подрядчика, а также отключение после окончания работ производится по согласованию с Заказчиком (либо организацией уполномоченной на это Заказчиком). Подрядчик обязан согласовать с Заказчиком вопрос о количестве требуемой для производства работ электроэнергии.</w:t>
      </w:r>
    </w:p>
    <w:p w:rsidR="005C46E7" w:rsidRPr="005C46E7" w:rsidRDefault="005C46E7" w:rsidP="005C46E7">
      <w:pPr>
        <w:jc w:val="both"/>
      </w:pPr>
    </w:p>
    <w:p w:rsidR="005C46E7" w:rsidRPr="005C46E7" w:rsidRDefault="005C46E7" w:rsidP="005C46E7">
      <w:pPr>
        <w:jc w:val="both"/>
      </w:pPr>
      <w:r w:rsidRPr="005C46E7">
        <w:t>3.1.10.</w:t>
      </w:r>
      <w:r w:rsidRPr="005C46E7">
        <w:tab/>
        <w:t xml:space="preserve">Подрядчик на время выполнения работ на производственных объектах Заказчика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w:t>
      </w:r>
      <w:proofErr w:type="gramStart"/>
      <w:r w:rsidRPr="005C46E7">
        <w:t>с</w:t>
      </w:r>
      <w:proofErr w:type="gramEnd"/>
      <w:r w:rsidRPr="005C46E7">
        <w:t>:</w:t>
      </w:r>
    </w:p>
    <w:p w:rsidR="005C46E7" w:rsidRPr="005C46E7" w:rsidRDefault="005C46E7" w:rsidP="005C46E7">
      <w:pPr>
        <w:widowControl w:val="0"/>
        <w:numPr>
          <w:ilvl w:val="0"/>
          <w:numId w:val="15"/>
        </w:numPr>
        <w:shd w:val="clear" w:color="auto" w:fill="FFFFFF"/>
        <w:autoSpaceDE w:val="0"/>
        <w:autoSpaceDN w:val="0"/>
        <w:adjustRightInd w:val="0"/>
        <w:spacing w:before="120"/>
        <w:ind w:left="538" w:hanging="357"/>
        <w:jc w:val="both"/>
      </w:pPr>
      <w:r w:rsidRPr="005C46E7">
        <w:rPr>
          <w:spacing w:val="7"/>
        </w:rPr>
        <w:lastRenderedPageBreak/>
        <w:t xml:space="preserve">Федеральным законом от 21.07.1997г. № 116 «О промышленной безопасности </w:t>
      </w:r>
      <w:r w:rsidRPr="005C46E7">
        <w:rPr>
          <w:spacing w:val="-1"/>
        </w:rPr>
        <w:t>опасных производственных объектов»;</w:t>
      </w:r>
    </w:p>
    <w:p w:rsidR="005C46E7" w:rsidRPr="005C46E7" w:rsidRDefault="005C46E7" w:rsidP="005C46E7">
      <w:pPr>
        <w:widowControl w:val="0"/>
        <w:numPr>
          <w:ilvl w:val="0"/>
          <w:numId w:val="15"/>
        </w:numPr>
        <w:shd w:val="clear" w:color="auto" w:fill="FFFFFF"/>
        <w:autoSpaceDE w:val="0"/>
        <w:autoSpaceDN w:val="0"/>
        <w:adjustRightInd w:val="0"/>
        <w:spacing w:before="120"/>
        <w:ind w:left="538" w:hanging="357"/>
        <w:jc w:val="both"/>
      </w:pPr>
      <w:r w:rsidRPr="005C46E7">
        <w:rPr>
          <w:spacing w:val="-1"/>
        </w:rPr>
        <w:t>Трудовым кодексом РФ;</w:t>
      </w:r>
    </w:p>
    <w:p w:rsidR="005C46E7" w:rsidRPr="005C46E7" w:rsidRDefault="005C46E7" w:rsidP="005C46E7">
      <w:pPr>
        <w:numPr>
          <w:ilvl w:val="0"/>
          <w:numId w:val="15"/>
        </w:numPr>
        <w:tabs>
          <w:tab w:val="num" w:pos="1080"/>
        </w:tabs>
        <w:spacing w:before="120"/>
        <w:ind w:left="538" w:hanging="357"/>
        <w:jc w:val="both"/>
      </w:pPr>
      <w:r w:rsidRPr="005C46E7">
        <w:rPr>
          <w:spacing w:val="-1"/>
        </w:rPr>
        <w:t>Федеральным законом от 10.01.02г. №7 «Об охране окружающей среды»;</w:t>
      </w:r>
    </w:p>
    <w:p w:rsidR="005C46E7" w:rsidRPr="005C46E7" w:rsidRDefault="005C46E7" w:rsidP="005C46E7">
      <w:pPr>
        <w:numPr>
          <w:ilvl w:val="0"/>
          <w:numId w:val="15"/>
        </w:numPr>
        <w:tabs>
          <w:tab w:val="num" w:pos="1080"/>
        </w:tabs>
        <w:spacing w:before="120"/>
        <w:ind w:left="538" w:hanging="357"/>
        <w:jc w:val="both"/>
      </w:pPr>
      <w:r w:rsidRPr="005C46E7">
        <w:t>Федеральным законом Российской Федерации от 21.12.1994г. № 69-ФЗ «О пожарной безопасности»;</w:t>
      </w:r>
    </w:p>
    <w:p w:rsidR="005C46E7" w:rsidRPr="005C46E7" w:rsidRDefault="005C46E7" w:rsidP="005C46E7">
      <w:pPr>
        <w:numPr>
          <w:ilvl w:val="0"/>
          <w:numId w:val="15"/>
        </w:numPr>
        <w:tabs>
          <w:tab w:val="num" w:pos="1080"/>
        </w:tabs>
        <w:spacing w:before="120"/>
        <w:ind w:left="538" w:hanging="357"/>
        <w:jc w:val="both"/>
      </w:pPr>
      <w:r w:rsidRPr="005C46E7">
        <w:t xml:space="preserve">«Правилами организации и осуществления производственного </w:t>
      </w:r>
      <w:proofErr w:type="gramStart"/>
      <w:r w:rsidRPr="005C46E7">
        <w:t>контроля за</w:t>
      </w:r>
      <w:proofErr w:type="gramEnd"/>
      <w:r w:rsidRPr="005C46E7">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Федерации от 10.03.1999 г. № 263.</w:t>
      </w:r>
    </w:p>
    <w:p w:rsidR="005C46E7" w:rsidRPr="005C46E7" w:rsidRDefault="005C46E7" w:rsidP="005C46E7">
      <w:pPr>
        <w:jc w:val="both"/>
      </w:pPr>
    </w:p>
    <w:p w:rsidR="005C46E7" w:rsidRPr="005C46E7" w:rsidRDefault="005C46E7" w:rsidP="005C46E7">
      <w:pPr>
        <w:tabs>
          <w:tab w:val="left" w:pos="851"/>
        </w:tabs>
        <w:jc w:val="both"/>
      </w:pPr>
      <w:r w:rsidRPr="005C46E7">
        <w:t>3.1.11.</w:t>
      </w:r>
      <w:r w:rsidRPr="005C46E7">
        <w:tab/>
      </w:r>
      <w:proofErr w:type="gramStart"/>
      <w:r w:rsidRPr="005C46E7">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 разливах нефти (нефтепродуктов, пластовых подтоварных вод), утечках газа.</w:t>
      </w:r>
      <w:proofErr w:type="gramEnd"/>
    </w:p>
    <w:p w:rsidR="005C46E7" w:rsidRPr="005C46E7" w:rsidRDefault="005C46E7" w:rsidP="005C46E7">
      <w:pPr>
        <w:tabs>
          <w:tab w:val="left" w:pos="851"/>
        </w:tabs>
        <w:jc w:val="both"/>
      </w:pPr>
    </w:p>
    <w:p w:rsidR="005C46E7" w:rsidRPr="005C46E7" w:rsidRDefault="005C46E7" w:rsidP="005C46E7">
      <w:pPr>
        <w:numPr>
          <w:ilvl w:val="2"/>
          <w:numId w:val="17"/>
        </w:numPr>
        <w:tabs>
          <w:tab w:val="left" w:pos="851"/>
        </w:tabs>
        <w:jc w:val="both"/>
      </w:pPr>
      <w:r w:rsidRPr="005C46E7">
        <w:t>При производстве огневых или газоопасных работ (на действующем объекте Заказчика) Подрядчик обязан выполнять требования государственных нормативных актов и разработанных Заказчиком на эти виды работ инструкций. Утверждение наряда-допуска в данном случае является ответственностью Заказчика.</w:t>
      </w:r>
    </w:p>
    <w:p w:rsidR="005C46E7" w:rsidRPr="005C46E7" w:rsidRDefault="005C46E7" w:rsidP="005C46E7">
      <w:pPr>
        <w:jc w:val="both"/>
      </w:pPr>
    </w:p>
    <w:p w:rsidR="005C46E7" w:rsidRPr="005C46E7" w:rsidRDefault="005C46E7" w:rsidP="005C46E7">
      <w:pPr>
        <w:jc w:val="both"/>
      </w:pPr>
      <w:proofErr w:type="gramStart"/>
      <w:r w:rsidRPr="005C46E7">
        <w:t>В случае производства огневых и газоопасных работ вне объекта Заказчика или в месте, где не требуется подготовка 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w:t>
      </w:r>
      <w:proofErr w:type="gramEnd"/>
      <w:r w:rsidRPr="005C46E7">
        <w:t xml:space="preserve"> Утверждение наряда-допуска в данном случае является ответственностью Подрядчика.</w:t>
      </w:r>
    </w:p>
    <w:p w:rsidR="005C46E7" w:rsidRPr="005C46E7" w:rsidRDefault="005C46E7" w:rsidP="005C46E7">
      <w:pPr>
        <w:jc w:val="both"/>
      </w:pPr>
    </w:p>
    <w:p w:rsidR="005C46E7" w:rsidRPr="005C46E7" w:rsidRDefault="005C46E7" w:rsidP="005C46E7">
      <w:pPr>
        <w:jc w:val="both"/>
      </w:pPr>
      <w:r w:rsidRPr="005C46E7">
        <w:t xml:space="preserve">Производство работ повышенной опасности Подрядчиком в соответствие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 мероприятий и др.), указанной в инструкциях по ведению данных работ. При наличии у Подрядчика более полного Перечня работ повышенной опасности Подрядчик официально уведомляет об этом Заказчика. В </w:t>
      </w:r>
      <w:proofErr w:type="gramStart"/>
      <w:r w:rsidRPr="005C46E7">
        <w:t>случае</w:t>
      </w:r>
      <w:proofErr w:type="gramEnd"/>
      <w:r w:rsidRPr="005C46E7">
        <w:t xml:space="preserve"> отнесения работы в Перечне Подрядчика/Заказчика к работам, проводимым без наряда-допуска и аналогичной работы в Перечне Заказчика/Подрядчика к работам, на которые оформляется наряд-допуск, выбирается последнее (с оформлением наряда-допуска).</w:t>
      </w:r>
    </w:p>
    <w:p w:rsidR="005C46E7" w:rsidRPr="005C46E7" w:rsidRDefault="005C46E7" w:rsidP="005C46E7">
      <w:pPr>
        <w:jc w:val="both"/>
      </w:pPr>
    </w:p>
    <w:p w:rsidR="005C46E7" w:rsidRPr="005C46E7" w:rsidRDefault="005C46E7" w:rsidP="005C46E7">
      <w:pPr>
        <w:tabs>
          <w:tab w:val="left" w:pos="851"/>
        </w:tabs>
        <w:jc w:val="both"/>
      </w:pPr>
      <w:r w:rsidRPr="005C46E7">
        <w:t>3.1.13.</w:t>
      </w:r>
      <w:r w:rsidRPr="005C46E7">
        <w:tab/>
        <w:t>О всех происшествиях в производственной среде Подрядчика, Подрядчик обязан незамедлительно сообщать по телефону (либо другим доступным способом), а затем в письменной форме соответствующему представителю Заказчика. Любой факт сокрытия происшествия будет рассматриваться как серьезное нарушение или невыполнение условий договора и может явиться основанием предъявления Заказчиком штрафа.</w:t>
      </w:r>
    </w:p>
    <w:p w:rsidR="005C46E7" w:rsidRPr="005C46E7" w:rsidRDefault="005C46E7" w:rsidP="005C46E7">
      <w:pPr>
        <w:tabs>
          <w:tab w:val="left" w:pos="851"/>
        </w:tabs>
        <w:jc w:val="both"/>
      </w:pPr>
    </w:p>
    <w:p w:rsidR="005C46E7" w:rsidRPr="005C46E7" w:rsidRDefault="005C46E7" w:rsidP="005C46E7">
      <w:pPr>
        <w:tabs>
          <w:tab w:val="left" w:pos="851"/>
        </w:tabs>
        <w:jc w:val="both"/>
      </w:pPr>
      <w:r w:rsidRPr="005C46E7">
        <w:t>3.1.14.</w:t>
      </w:r>
      <w:r w:rsidRPr="005C46E7">
        <w:tab/>
        <w:t xml:space="preserve">В </w:t>
      </w:r>
      <w:proofErr w:type="gramStart"/>
      <w:r w:rsidRPr="005C46E7">
        <w:t>случае</w:t>
      </w:r>
      <w:proofErr w:type="gramEnd"/>
      <w:r w:rsidRPr="005C46E7">
        <w:t xml:space="preserve"> происшествия у Подрядчика, Подрядчик в обязательном порядке создает комиссию по его расследованию. При несчастном случае, произошедшем с работником Подрядчика, расследование проводится в соответствии с Трудовым кодексом РФ и Положением об особенностях расследования несчастных случаев на производстве в отдельных отраслях и организациях. По итогам расследования Подрядчик представляет Заказчику материалы расследования происшествий. По требованию Заказчика Подрядчик должен расследовать все происшествия, имевшее место при оказании им услуг, если, по </w:t>
      </w:r>
      <w:r w:rsidRPr="005C46E7">
        <w:lastRenderedPageBreak/>
        <w:t>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 Заказчика по расследованию происшествий (в случае организации Заказчиком расследования).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rsidR="005C46E7" w:rsidRPr="005C46E7" w:rsidRDefault="005C46E7" w:rsidP="005C46E7">
      <w:pPr>
        <w:tabs>
          <w:tab w:val="left" w:pos="851"/>
        </w:tabs>
        <w:jc w:val="both"/>
      </w:pPr>
    </w:p>
    <w:p w:rsidR="005C46E7" w:rsidRPr="005C46E7" w:rsidRDefault="005C46E7" w:rsidP="005C46E7">
      <w:pPr>
        <w:tabs>
          <w:tab w:val="left" w:pos="851"/>
        </w:tabs>
        <w:jc w:val="both"/>
      </w:pPr>
      <w:r w:rsidRPr="005C46E7">
        <w:t>Аварии, инциденты, пожары, возгорания, несчастные случаи, дорожно-транспортные происшествия, произошедшие при работе Подрядчика с его персоналом, оборудованием, имуществом, (а также на объекте Заказчика переданном Подрядчику на время производства работ), подлежат регистрации, учету и передаче об этом информации Подрядчиком в государственные органы контроля и надзора.</w:t>
      </w:r>
    </w:p>
    <w:p w:rsidR="005C46E7" w:rsidRPr="005C46E7" w:rsidRDefault="005C46E7" w:rsidP="005C46E7">
      <w:pPr>
        <w:tabs>
          <w:tab w:val="left" w:pos="851"/>
        </w:tabs>
        <w:jc w:val="both"/>
      </w:pPr>
    </w:p>
    <w:p w:rsidR="005C46E7" w:rsidRPr="005C46E7" w:rsidRDefault="005C46E7" w:rsidP="005C46E7">
      <w:pPr>
        <w:tabs>
          <w:tab w:val="left" w:pos="851"/>
        </w:tabs>
        <w:jc w:val="both"/>
      </w:pPr>
      <w:r w:rsidRPr="005C46E7">
        <w:t>3.1.15.</w:t>
      </w:r>
      <w:r w:rsidRPr="005C46E7">
        <w:tab/>
        <w:t>На любых территориях Заказчика не допускается присутствие лиц, транспортных средств, агрегатов, оборудования Подрядчика, не связанных с непосредственным выполнением работ (если иное не оговорено договором, либо другим письменным соглашением).</w:t>
      </w:r>
      <w:r w:rsidRPr="005C46E7">
        <w:rPr>
          <w:sz w:val="22"/>
          <w:szCs w:val="22"/>
        </w:rPr>
        <w:t xml:space="preserve"> </w:t>
      </w:r>
      <w:r w:rsidRPr="005C46E7">
        <w:t>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5C46E7" w:rsidRPr="005C46E7" w:rsidRDefault="005C46E7" w:rsidP="005C46E7">
      <w:pPr>
        <w:tabs>
          <w:tab w:val="left" w:pos="851"/>
        </w:tabs>
        <w:jc w:val="both"/>
      </w:pPr>
    </w:p>
    <w:p w:rsidR="005C46E7" w:rsidRPr="005C46E7" w:rsidRDefault="005C46E7" w:rsidP="005C46E7">
      <w:pPr>
        <w:tabs>
          <w:tab w:val="left" w:pos="851"/>
        </w:tabs>
        <w:jc w:val="both"/>
      </w:pPr>
      <w:r w:rsidRPr="005C46E7">
        <w:t>3.1.16.</w:t>
      </w:r>
      <w:r w:rsidRPr="005C46E7">
        <w:tab/>
        <w:t>При возникновении нештатной ситуации на том или ином участке работ (</w:t>
      </w:r>
      <w:proofErr w:type="spellStart"/>
      <w:r w:rsidRPr="005C46E7">
        <w:t>газонефтеводопроявление</w:t>
      </w:r>
      <w:proofErr w:type="spellEnd"/>
      <w:r w:rsidRPr="005C46E7">
        <w:t>, повреждение ЛЭП, порыв трубопровода, пожар, авария и т.п.) каждый производитель работ Подрядчика должен немедленно оповестить о случившемся ответственного руководителя работ Подрядчика, а также начальника установки, цеха, подразделения и  диспетчерскую службу Заказчика.</w:t>
      </w:r>
    </w:p>
    <w:p w:rsidR="005C46E7" w:rsidRPr="005C46E7" w:rsidRDefault="005C46E7" w:rsidP="005C46E7">
      <w:pPr>
        <w:jc w:val="both"/>
      </w:pPr>
    </w:p>
    <w:p w:rsidR="005C46E7" w:rsidRPr="005C46E7" w:rsidRDefault="005C46E7" w:rsidP="005C46E7">
      <w:pPr>
        <w:jc w:val="both"/>
      </w:pPr>
      <w:r w:rsidRPr="005C46E7">
        <w:t xml:space="preserve">В таких </w:t>
      </w:r>
      <w:proofErr w:type="gramStart"/>
      <w:r w:rsidRPr="005C46E7">
        <w:t>случаях</w:t>
      </w:r>
      <w:proofErr w:type="gramEnd"/>
      <w:r w:rsidRPr="005C46E7">
        <w:t xml:space="preserve"> все работы в зоне происшествия должны быть приостановлены до устранения причин возникновения и последствий нештатной ситуации. Люди, не связанные с ликвидацией нештатной ситуации, должны быть выведены за пределы опасной зоны.</w:t>
      </w:r>
    </w:p>
    <w:p w:rsidR="005C46E7" w:rsidRPr="005C46E7" w:rsidRDefault="005C46E7" w:rsidP="005C46E7">
      <w:pPr>
        <w:jc w:val="both"/>
      </w:pPr>
    </w:p>
    <w:p w:rsidR="005C46E7" w:rsidRPr="005C46E7" w:rsidRDefault="005C46E7" w:rsidP="005C46E7">
      <w:pPr>
        <w:tabs>
          <w:tab w:val="left" w:pos="851"/>
        </w:tabs>
        <w:jc w:val="both"/>
        <w:rPr>
          <w:spacing w:val="-4"/>
          <w:w w:val="103"/>
        </w:rPr>
      </w:pPr>
      <w:r w:rsidRPr="005C46E7">
        <w:t>3.1.17.</w:t>
      </w:r>
      <w:r w:rsidRPr="005C46E7">
        <w:tab/>
        <w:t>Работы, выполняемые Подрядчиком в зонах с вероятным присутствием сероводорода (других вредных веществ и газов), взрывоопасной концентрации углеводородов, должны сопровождаться постоянным ведением контроля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инструментом. Персонал, участвующий в</w:t>
      </w:r>
      <w:r w:rsidRPr="005C46E7">
        <w:rPr>
          <w:spacing w:val="-4"/>
          <w:w w:val="103"/>
        </w:rPr>
        <w:t xml:space="preserve"> ведении данных работ должен быть оснащен соответствующими средствами защиты органов дыхания. </w:t>
      </w:r>
    </w:p>
    <w:p w:rsidR="005C46E7" w:rsidRPr="005C46E7" w:rsidRDefault="005C46E7" w:rsidP="005C46E7">
      <w:pPr>
        <w:tabs>
          <w:tab w:val="left" w:pos="851"/>
        </w:tabs>
        <w:jc w:val="both"/>
      </w:pPr>
    </w:p>
    <w:p w:rsidR="005C46E7" w:rsidRPr="005C46E7" w:rsidRDefault="005C46E7" w:rsidP="005C46E7">
      <w:pPr>
        <w:tabs>
          <w:tab w:val="left" w:pos="851"/>
        </w:tabs>
        <w:jc w:val="both"/>
      </w:pPr>
      <w:r w:rsidRPr="005C46E7">
        <w:t>3.1.18.</w:t>
      </w:r>
      <w:r w:rsidRPr="005C46E7">
        <w:tab/>
        <w:t>Передача Подрядчику отдельных объектов Заказчика для выполнения строительно-монтажных, ремонтных и других работ должно оформляться двухсторонним актом-допуском между Заказчиком и Подрядчиком на период производства работ.</w:t>
      </w:r>
    </w:p>
    <w:p w:rsidR="005C46E7" w:rsidRPr="005C46E7" w:rsidRDefault="005C46E7" w:rsidP="005C46E7">
      <w:pPr>
        <w:tabs>
          <w:tab w:val="left" w:pos="851"/>
        </w:tabs>
        <w:jc w:val="both"/>
      </w:pPr>
    </w:p>
    <w:p w:rsidR="005C46E7" w:rsidRPr="005C46E7" w:rsidRDefault="005C46E7" w:rsidP="005C46E7">
      <w:pPr>
        <w:tabs>
          <w:tab w:val="left" w:pos="851"/>
        </w:tabs>
        <w:jc w:val="both"/>
      </w:pPr>
      <w:r w:rsidRPr="005C46E7">
        <w:t>3.1.19.</w:t>
      </w:r>
      <w:r w:rsidRPr="005C46E7">
        <w:tab/>
      </w:r>
      <w:proofErr w:type="gramStart"/>
      <w:r w:rsidRPr="005C46E7">
        <w:t xml:space="preserve">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лично убедиться в готовности объекта к производству работ, ознакомиться с условиями предстоящей работы, объемом и последовательностью ее выполнения, намеченными мероприятиями по обеспечению </w:t>
      </w:r>
      <w:r w:rsidRPr="005C46E7">
        <w:rPr>
          <w:color w:val="000000"/>
          <w:spacing w:val="-4"/>
          <w:w w:val="103"/>
        </w:rPr>
        <w:t xml:space="preserve">промышленной, пожарной безопасности, охране труда, охране окружающей среды, </w:t>
      </w:r>
      <w:r w:rsidRPr="005C46E7">
        <w:t>предупреждению и реагированию на ЧС с учетом предупреждения возможного</w:t>
      </w:r>
      <w:proofErr w:type="gramEnd"/>
      <w:r w:rsidRPr="005C46E7">
        <w:t xml:space="preserve"> возникновения аварий и осложнений во время проведения работ, после чего принимает объект согласно акту-допуску.</w:t>
      </w:r>
    </w:p>
    <w:p w:rsidR="005C46E7" w:rsidRPr="005C46E7" w:rsidRDefault="005C46E7" w:rsidP="005C46E7">
      <w:pPr>
        <w:tabs>
          <w:tab w:val="left" w:pos="851"/>
        </w:tabs>
        <w:jc w:val="both"/>
      </w:pPr>
    </w:p>
    <w:p w:rsidR="005C46E7" w:rsidRPr="005C46E7" w:rsidRDefault="005C46E7" w:rsidP="005C46E7">
      <w:pPr>
        <w:tabs>
          <w:tab w:val="left" w:pos="851"/>
        </w:tabs>
        <w:jc w:val="both"/>
      </w:pPr>
      <w:r w:rsidRPr="005C46E7">
        <w:lastRenderedPageBreak/>
        <w:t>3.1.21.</w:t>
      </w:r>
      <w:r w:rsidRPr="005C46E7">
        <w:tab/>
        <w:t>Земельные участки Заказчиком передаются Подрядчику для выполнения строительно-монтажных работ по акту закрепления трассы (площадок) комиссией в составе: Заказчик и Подрядчик (представитель генподрядной организации).</w:t>
      </w:r>
    </w:p>
    <w:p w:rsidR="005C46E7" w:rsidRPr="005C46E7" w:rsidRDefault="005C46E7" w:rsidP="005C46E7">
      <w:pPr>
        <w:tabs>
          <w:tab w:val="left" w:pos="851"/>
        </w:tabs>
        <w:jc w:val="both"/>
      </w:pPr>
      <w:r w:rsidRPr="005C46E7">
        <w:rPr>
          <w:szCs w:val="28"/>
        </w:rPr>
        <w:t>Ответственность за соблюдение природоохранных требований при выполнении работ на отведенном земельном участке возлагается на Подрядчика.</w:t>
      </w:r>
    </w:p>
    <w:p w:rsidR="005C46E7" w:rsidRPr="005C46E7" w:rsidRDefault="005C46E7" w:rsidP="005C46E7">
      <w:pPr>
        <w:tabs>
          <w:tab w:val="left" w:pos="851"/>
        </w:tabs>
        <w:jc w:val="both"/>
      </w:pPr>
    </w:p>
    <w:p w:rsidR="005C46E7" w:rsidRPr="005C46E7" w:rsidRDefault="005C46E7" w:rsidP="005C46E7">
      <w:pPr>
        <w:tabs>
          <w:tab w:val="left" w:pos="851"/>
        </w:tabs>
        <w:jc w:val="both"/>
      </w:pPr>
      <w:r w:rsidRPr="005C46E7">
        <w:t>3.1.22.</w:t>
      </w:r>
      <w:r w:rsidRPr="005C46E7">
        <w:tab/>
        <w:t>На объектах Заказчика, на которых работы проводятся совместными силами нескольких подрядных организаций и Заказчика, общая координация работами осуществляется руководителем объекта Заказчика.</w:t>
      </w:r>
    </w:p>
    <w:p w:rsidR="005C46E7" w:rsidRPr="005C46E7" w:rsidRDefault="005C46E7" w:rsidP="005C46E7">
      <w:pPr>
        <w:tabs>
          <w:tab w:val="left" w:pos="851"/>
        </w:tabs>
        <w:jc w:val="both"/>
      </w:pPr>
    </w:p>
    <w:p w:rsidR="005C46E7" w:rsidRPr="005C46E7" w:rsidRDefault="005C46E7" w:rsidP="005C46E7">
      <w:pPr>
        <w:tabs>
          <w:tab w:val="left" w:pos="851"/>
        </w:tabs>
        <w:jc w:val="both"/>
      </w:pPr>
      <w:r w:rsidRPr="005C46E7">
        <w:t>3.1.23.</w:t>
      </w:r>
      <w:r w:rsidRPr="005C46E7">
        <w:tab/>
        <w:t xml:space="preserve">В </w:t>
      </w:r>
      <w:proofErr w:type="gramStart"/>
      <w:r w:rsidRPr="005C46E7">
        <w:t>случае</w:t>
      </w:r>
      <w:proofErr w:type="gramEnd"/>
      <w:r w:rsidRPr="005C46E7">
        <w:t xml:space="preserve"> отступления от плана (проекта) производства работ Подрядчик обязан согласовать данное изменение с ответственным лицом Заказчика.</w:t>
      </w:r>
    </w:p>
    <w:p w:rsidR="005C46E7" w:rsidRPr="005C46E7" w:rsidRDefault="005C46E7" w:rsidP="005C46E7">
      <w:pPr>
        <w:tabs>
          <w:tab w:val="left" w:pos="851"/>
        </w:tabs>
        <w:jc w:val="both"/>
      </w:pPr>
    </w:p>
    <w:p w:rsidR="005C46E7" w:rsidRPr="005C46E7" w:rsidRDefault="005C46E7" w:rsidP="005C46E7">
      <w:pPr>
        <w:tabs>
          <w:tab w:val="left" w:pos="851"/>
        </w:tabs>
        <w:jc w:val="both"/>
      </w:pPr>
      <w:r w:rsidRPr="005C46E7">
        <w:t>3.1.24.</w:t>
      </w:r>
      <w:r w:rsidRPr="005C46E7">
        <w:tab/>
        <w:t xml:space="preserve">Руководитель подрядной организации (лично) и руководитель службы ПБОТОС подрядной организации обязаны принимать участие в совещаниях по промышленной и пожарной безопасности, охране труда и окружающей среды, созываемых Заказчиком. В </w:t>
      </w:r>
      <w:proofErr w:type="gramStart"/>
      <w:r w:rsidRPr="005C46E7">
        <w:t>случае</w:t>
      </w:r>
      <w:proofErr w:type="gramEnd"/>
      <w:r w:rsidRPr="005C46E7">
        <w:t xml:space="preserve">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rsidR="005C46E7" w:rsidRPr="005C46E7" w:rsidRDefault="005C46E7" w:rsidP="005C46E7">
      <w:pPr>
        <w:tabs>
          <w:tab w:val="left" w:pos="851"/>
        </w:tabs>
        <w:jc w:val="both"/>
      </w:pPr>
    </w:p>
    <w:p w:rsidR="005C46E7" w:rsidRPr="005C46E7" w:rsidRDefault="005C46E7" w:rsidP="005C46E7">
      <w:pPr>
        <w:tabs>
          <w:tab w:val="left" w:pos="851"/>
        </w:tabs>
        <w:jc w:val="both"/>
      </w:pPr>
      <w:r w:rsidRPr="005C46E7">
        <w:t>3.1.25.</w:t>
      </w:r>
      <w:r w:rsidRPr="005C46E7">
        <w:tab/>
        <w:t xml:space="preserve">Руководитель подрядной организации обязан ознакомить своих работников, </w:t>
      </w:r>
      <w:r w:rsidRPr="005C46E7">
        <w:rPr>
          <w:color w:val="000000"/>
          <w:spacing w:val="-4"/>
          <w:w w:val="103"/>
        </w:rPr>
        <w:t xml:space="preserve">а также работников субподрядчиков, привлекаемых Подрядчиком, с данными Требованиями и </w:t>
      </w:r>
      <w:r w:rsidRPr="005C46E7">
        <w:t xml:space="preserve">с локальными нормативными документами, указанными в </w:t>
      </w:r>
      <w:proofErr w:type="gramStart"/>
      <w:r w:rsidRPr="005C46E7">
        <w:t>п</w:t>
      </w:r>
      <w:proofErr w:type="gramEnd"/>
      <w:r w:rsidRPr="005C46E7">
        <w:t xml:space="preserve"> 3.2.1.1. данных Требований.</w:t>
      </w:r>
    </w:p>
    <w:p w:rsidR="005C46E7" w:rsidRPr="005C46E7" w:rsidRDefault="005C46E7" w:rsidP="005C46E7">
      <w:pPr>
        <w:tabs>
          <w:tab w:val="left" w:pos="851"/>
        </w:tabs>
        <w:jc w:val="both"/>
      </w:pPr>
    </w:p>
    <w:p w:rsidR="005C46E7" w:rsidRPr="005C46E7" w:rsidRDefault="005C46E7" w:rsidP="005C46E7">
      <w:pPr>
        <w:tabs>
          <w:tab w:val="left" w:pos="851"/>
        </w:tabs>
        <w:jc w:val="both"/>
      </w:pPr>
      <w:r w:rsidRPr="005C46E7">
        <w:t>3.1.26.</w:t>
      </w:r>
      <w:r w:rsidRPr="005C46E7">
        <w:tab/>
        <w:t>Перед началом производства работ Подрядчик обязан оповестить Заказчика о ее начале и согласовать с Заказчиком схему мест складирования материалов, места производства работ, мест установки техники и агрегатов, места подключения к источникам электр</w:t>
      </w:r>
      <w:proofErr w:type="gramStart"/>
      <w:r w:rsidRPr="005C46E7">
        <w:t>о-</w:t>
      </w:r>
      <w:proofErr w:type="gramEnd"/>
      <w:r w:rsidRPr="005C46E7">
        <w:t xml:space="preserve">, водоснабжения и способы прокладки временных линий электропередач, водопроводов для собственных нужд (работа вблизи с ЛЭП, трубопроводами высокого давления, трубопроводами пара и горячей воды, газопроводами и иными трубопроводами транспортирующими </w:t>
      </w:r>
      <w:proofErr w:type="gramStart"/>
      <w:r w:rsidRPr="005C46E7">
        <w:t xml:space="preserve">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roofErr w:type="gramEnd"/>
    </w:p>
    <w:p w:rsidR="005C46E7" w:rsidRPr="005C46E7" w:rsidRDefault="005C46E7" w:rsidP="005C46E7">
      <w:pPr>
        <w:jc w:val="both"/>
      </w:pPr>
    </w:p>
    <w:p w:rsidR="005C46E7" w:rsidRPr="005C46E7" w:rsidRDefault="005C46E7" w:rsidP="005C46E7">
      <w:pPr>
        <w:jc w:val="both"/>
        <w:rPr>
          <w:color w:val="FF9900"/>
        </w:rPr>
      </w:pPr>
      <w:r w:rsidRPr="005C46E7">
        <w:t xml:space="preserve">Если работа Подрядчика сопряжена с опасностью для персонала Заказчика, других Подрядчиков, Субподрядчиков, то перед началом производства работ, либо по мере 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 В </w:t>
      </w:r>
      <w:proofErr w:type="gramStart"/>
      <w:r w:rsidRPr="005C46E7">
        <w:t>случае</w:t>
      </w:r>
      <w:proofErr w:type="gramEnd"/>
      <w:r w:rsidRPr="005C46E7">
        <w:t xml:space="preserve"> не выполнения данного обязательства Заказчик в праве приостановить производство работ Подрядчика.</w:t>
      </w:r>
    </w:p>
    <w:p w:rsidR="005C46E7" w:rsidRPr="005C46E7" w:rsidRDefault="005C46E7" w:rsidP="005C46E7">
      <w:pPr>
        <w:jc w:val="both"/>
      </w:pPr>
    </w:p>
    <w:p w:rsidR="005C46E7" w:rsidRPr="005C46E7" w:rsidRDefault="005C46E7" w:rsidP="005C46E7">
      <w:pPr>
        <w:tabs>
          <w:tab w:val="left" w:pos="851"/>
        </w:tabs>
        <w:jc w:val="both"/>
      </w:pPr>
      <w:r w:rsidRPr="005C46E7">
        <w:t>3.1.27.</w:t>
      </w:r>
      <w:r w:rsidRPr="005C46E7">
        <w:tab/>
        <w:t>Ответственность за соблюдение требований ПБОТОС при эксплуатации машин и оборудования Заказчика, переданных для использования Подрядчику, возлагается на ответственное лицо Подрядчика (подтверждается приказом по подрядному предприятию о назначении ответственного лица). Во время эксплуатации, обслуживания, ремонта и хранения переданного Подрядчику объекта, имущества Заказчика ответственность за причиненный ущерб несет Подрядчик.</w:t>
      </w:r>
    </w:p>
    <w:p w:rsidR="005C46E7" w:rsidRPr="005C46E7" w:rsidRDefault="005C46E7" w:rsidP="005C46E7">
      <w:pPr>
        <w:tabs>
          <w:tab w:val="left" w:pos="851"/>
        </w:tabs>
        <w:jc w:val="both"/>
      </w:pPr>
    </w:p>
    <w:p w:rsidR="005C46E7" w:rsidRPr="005C46E7" w:rsidRDefault="005C46E7" w:rsidP="005C46E7">
      <w:pPr>
        <w:tabs>
          <w:tab w:val="left" w:pos="851"/>
        </w:tabs>
        <w:jc w:val="both"/>
      </w:pPr>
      <w:r w:rsidRPr="005C46E7">
        <w:t>3.1.28.</w:t>
      </w:r>
      <w:r w:rsidRPr="005C46E7">
        <w:tab/>
        <w:t xml:space="preserve">В </w:t>
      </w:r>
      <w:proofErr w:type="gramStart"/>
      <w:r w:rsidRPr="005C46E7">
        <w:t>случаях</w:t>
      </w:r>
      <w:proofErr w:type="gramEnd"/>
      <w:r w:rsidRPr="005C46E7">
        <w:t xml:space="preserve">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
    <w:p w:rsidR="005C46E7" w:rsidRPr="005C46E7" w:rsidRDefault="005C46E7" w:rsidP="005C46E7">
      <w:pPr>
        <w:tabs>
          <w:tab w:val="left" w:pos="851"/>
        </w:tabs>
        <w:jc w:val="both"/>
      </w:pPr>
    </w:p>
    <w:p w:rsidR="005C46E7" w:rsidRPr="005C46E7" w:rsidRDefault="005C46E7" w:rsidP="005C46E7">
      <w:pPr>
        <w:tabs>
          <w:tab w:val="left" w:pos="851"/>
        </w:tabs>
        <w:jc w:val="both"/>
      </w:pPr>
      <w:r w:rsidRPr="005C46E7">
        <w:lastRenderedPageBreak/>
        <w:t>3.1.29.</w:t>
      </w:r>
      <w:r w:rsidRPr="005C46E7">
        <w:tab/>
        <w:t>Представителям Подрядчика запрещается:</w:t>
      </w:r>
    </w:p>
    <w:p w:rsidR="005C46E7" w:rsidRPr="005C46E7" w:rsidRDefault="005C46E7" w:rsidP="005C46E7">
      <w:pPr>
        <w:numPr>
          <w:ilvl w:val="0"/>
          <w:numId w:val="3"/>
        </w:numPr>
        <w:tabs>
          <w:tab w:val="clear" w:pos="785"/>
          <w:tab w:val="left" w:pos="539"/>
        </w:tabs>
        <w:spacing w:before="120"/>
        <w:ind w:left="538" w:hanging="357"/>
        <w:jc w:val="both"/>
      </w:pPr>
      <w:r w:rsidRPr="005C46E7">
        <w:t>провозить на объекты Заказчика посторонних лиц;</w:t>
      </w:r>
    </w:p>
    <w:p w:rsidR="005C46E7" w:rsidRPr="005C46E7" w:rsidRDefault="005C46E7" w:rsidP="005C46E7">
      <w:pPr>
        <w:numPr>
          <w:ilvl w:val="0"/>
          <w:numId w:val="3"/>
        </w:numPr>
        <w:tabs>
          <w:tab w:val="clear" w:pos="785"/>
          <w:tab w:val="left" w:pos="539"/>
        </w:tabs>
        <w:spacing w:before="120"/>
        <w:ind w:left="538" w:hanging="357"/>
        <w:jc w:val="both"/>
      </w:pPr>
      <w:r w:rsidRPr="005C46E7">
        <w:t>самовольно изменять условия, последовательность и объем работ;</w:t>
      </w:r>
    </w:p>
    <w:p w:rsidR="005C46E7" w:rsidRPr="005C46E7" w:rsidRDefault="005C46E7" w:rsidP="005C46E7">
      <w:pPr>
        <w:numPr>
          <w:ilvl w:val="0"/>
          <w:numId w:val="3"/>
        </w:numPr>
        <w:tabs>
          <w:tab w:val="clear" w:pos="785"/>
          <w:tab w:val="left" w:pos="539"/>
        </w:tabs>
        <w:spacing w:before="120"/>
        <w:ind w:left="538" w:hanging="357"/>
        <w:jc w:val="both"/>
      </w:pPr>
      <w:r w:rsidRPr="005C46E7">
        <w:t>находиться без надобности на действующих установках, в производственных помещениях Заказчика;</w:t>
      </w:r>
    </w:p>
    <w:p w:rsidR="005C46E7" w:rsidRPr="005C46E7" w:rsidRDefault="005C46E7" w:rsidP="005C46E7">
      <w:pPr>
        <w:numPr>
          <w:ilvl w:val="0"/>
          <w:numId w:val="3"/>
        </w:numPr>
        <w:tabs>
          <w:tab w:val="clear" w:pos="785"/>
          <w:tab w:val="left" w:pos="539"/>
        </w:tabs>
        <w:spacing w:before="120"/>
        <w:ind w:left="538" w:hanging="357"/>
        <w:jc w:val="both"/>
      </w:pPr>
      <w:r w:rsidRPr="005C46E7">
        <w:t xml:space="preserve">оставлять работающим двигатель на транспортном средстве после въезда на территорию </w:t>
      </w:r>
      <w:proofErr w:type="spellStart"/>
      <w:r w:rsidRPr="005C46E7">
        <w:t>взрыв</w:t>
      </w:r>
      <w:proofErr w:type="gramStart"/>
      <w:r w:rsidRPr="005C46E7">
        <w:t>о</w:t>
      </w:r>
      <w:proofErr w:type="spellEnd"/>
      <w:r w:rsidRPr="005C46E7">
        <w:t>-</w:t>
      </w:r>
      <w:proofErr w:type="gramEnd"/>
      <w:r w:rsidRPr="005C46E7">
        <w:t xml:space="preserve"> пожароопасного объекта без соблюдения дополнительных мер безопасности;</w:t>
      </w:r>
    </w:p>
    <w:p w:rsidR="005C46E7" w:rsidRPr="005C46E7" w:rsidRDefault="005C46E7" w:rsidP="005C46E7">
      <w:pPr>
        <w:numPr>
          <w:ilvl w:val="0"/>
          <w:numId w:val="3"/>
        </w:numPr>
        <w:tabs>
          <w:tab w:val="clear" w:pos="785"/>
          <w:tab w:val="left" w:pos="539"/>
        </w:tabs>
        <w:spacing w:before="120"/>
        <w:ind w:left="538" w:hanging="357"/>
        <w:jc w:val="both"/>
      </w:pPr>
      <w:proofErr w:type="gramStart"/>
      <w:r w:rsidRPr="005C46E7">
        <w:t>нарушать согласованный с Заказчиком маршрут движения,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w:t>
      </w:r>
      <w:proofErr w:type="gramEnd"/>
      <w:r w:rsidRPr="005C46E7">
        <w:t xml:space="preserve"> </w:t>
      </w:r>
      <w:proofErr w:type="gramStart"/>
      <w:r w:rsidRPr="005C46E7">
        <w:t>Требований);</w:t>
      </w:r>
      <w:proofErr w:type="gramEnd"/>
    </w:p>
    <w:p w:rsidR="005C46E7" w:rsidRPr="005C46E7" w:rsidRDefault="005C46E7" w:rsidP="005C46E7">
      <w:pPr>
        <w:numPr>
          <w:ilvl w:val="0"/>
          <w:numId w:val="3"/>
        </w:numPr>
        <w:tabs>
          <w:tab w:val="clear" w:pos="785"/>
          <w:tab w:val="left" w:pos="539"/>
        </w:tabs>
        <w:spacing w:before="120"/>
        <w:ind w:left="538" w:hanging="357"/>
        <w:jc w:val="both"/>
      </w:pPr>
      <w:r w:rsidRPr="005C46E7">
        <w:t>освобождать транспортное средство от посторонних предметов и мусора на объекте Заказчика;</w:t>
      </w:r>
    </w:p>
    <w:p w:rsidR="005C46E7" w:rsidRPr="005C46E7" w:rsidRDefault="005C46E7" w:rsidP="005C46E7">
      <w:pPr>
        <w:numPr>
          <w:ilvl w:val="0"/>
          <w:numId w:val="3"/>
        </w:numPr>
        <w:tabs>
          <w:tab w:val="clear" w:pos="785"/>
          <w:tab w:val="left" w:pos="539"/>
        </w:tabs>
        <w:spacing w:before="120"/>
        <w:ind w:left="538" w:hanging="357"/>
        <w:jc w:val="both"/>
      </w:pPr>
      <w:r w:rsidRPr="005C46E7">
        <w:t>отвлекать работников Заказчика во время проведения ими производственных работ;</w:t>
      </w:r>
    </w:p>
    <w:p w:rsidR="005C46E7" w:rsidRPr="005C46E7" w:rsidRDefault="005C46E7" w:rsidP="005C46E7">
      <w:pPr>
        <w:numPr>
          <w:ilvl w:val="0"/>
          <w:numId w:val="3"/>
        </w:numPr>
        <w:tabs>
          <w:tab w:val="clear" w:pos="785"/>
          <w:tab w:val="left" w:pos="539"/>
        </w:tabs>
        <w:spacing w:before="120"/>
        <w:ind w:left="538" w:hanging="357"/>
        <w:jc w:val="both"/>
      </w:pPr>
      <w:r w:rsidRPr="005C46E7">
        <w:t>пользоваться технологическим оборудованием и грузоподъемными механизмами Заказчика без предварительного с ним согласования;</w:t>
      </w:r>
    </w:p>
    <w:p w:rsidR="005C46E7" w:rsidRPr="005C46E7" w:rsidRDefault="005C46E7" w:rsidP="005C46E7">
      <w:pPr>
        <w:numPr>
          <w:ilvl w:val="0"/>
          <w:numId w:val="3"/>
        </w:numPr>
        <w:tabs>
          <w:tab w:val="clear" w:pos="785"/>
          <w:tab w:val="left" w:pos="539"/>
        </w:tabs>
        <w:spacing w:before="120"/>
        <w:ind w:left="538" w:hanging="357"/>
        <w:jc w:val="both"/>
      </w:pPr>
      <w:r w:rsidRPr="005C46E7">
        <w:t xml:space="preserve">курить </w:t>
      </w:r>
      <w:proofErr w:type="gramStart"/>
      <w:r w:rsidRPr="005C46E7">
        <w:t>вне</w:t>
      </w:r>
      <w:proofErr w:type="gramEnd"/>
      <w:r w:rsidRPr="005C46E7">
        <w:t xml:space="preserve"> отведенных для этого местах;</w:t>
      </w:r>
    </w:p>
    <w:p w:rsidR="005C46E7" w:rsidRPr="005C46E7" w:rsidRDefault="005C46E7" w:rsidP="005C46E7">
      <w:pPr>
        <w:numPr>
          <w:ilvl w:val="0"/>
          <w:numId w:val="3"/>
        </w:numPr>
        <w:tabs>
          <w:tab w:val="clear" w:pos="785"/>
          <w:tab w:val="left" w:pos="539"/>
        </w:tabs>
        <w:spacing w:before="120"/>
        <w:ind w:left="538" w:hanging="357"/>
        <w:jc w:val="both"/>
      </w:pPr>
      <w:r w:rsidRPr="005C46E7">
        <w:t>самовольно размещать или утилизировать любые виды отходов вне отведенных мест, оговоренных в условиях договора;</w:t>
      </w:r>
    </w:p>
    <w:p w:rsidR="005C46E7" w:rsidRPr="005C46E7" w:rsidRDefault="005C46E7" w:rsidP="005C46E7">
      <w:pPr>
        <w:numPr>
          <w:ilvl w:val="2"/>
          <w:numId w:val="3"/>
        </w:numPr>
        <w:tabs>
          <w:tab w:val="left" w:pos="539"/>
        </w:tabs>
        <w:spacing w:before="120"/>
        <w:ind w:left="538" w:hanging="357"/>
        <w:jc w:val="both"/>
      </w:pPr>
      <w:r w:rsidRPr="005C46E7">
        <w:t>самовольно сбрасывать в поверхностные водные объекты или рельеф местности сточные воды вне отведенных мест, оговоренных в условиях договора;</w:t>
      </w:r>
    </w:p>
    <w:p w:rsidR="005C46E7" w:rsidRPr="005C46E7" w:rsidRDefault="005C46E7" w:rsidP="005C46E7">
      <w:pPr>
        <w:numPr>
          <w:ilvl w:val="2"/>
          <w:numId w:val="3"/>
        </w:numPr>
        <w:tabs>
          <w:tab w:val="left" w:pos="539"/>
        </w:tabs>
        <w:spacing w:before="120"/>
        <w:ind w:left="538" w:hanging="357"/>
        <w:jc w:val="both"/>
      </w:pPr>
      <w:r w:rsidRPr="005C46E7">
        <w:t>допускать несанкционированной добычи охотничьих и рыбных ресурсов;</w:t>
      </w:r>
    </w:p>
    <w:p w:rsidR="005C46E7" w:rsidRPr="005C46E7" w:rsidRDefault="005C46E7" w:rsidP="005C46E7">
      <w:pPr>
        <w:numPr>
          <w:ilvl w:val="2"/>
          <w:numId w:val="3"/>
        </w:numPr>
        <w:tabs>
          <w:tab w:val="left" w:pos="539"/>
        </w:tabs>
        <w:spacing w:before="120"/>
        <w:ind w:left="538" w:hanging="357"/>
        <w:jc w:val="both"/>
      </w:pPr>
      <w:r w:rsidRPr="005C46E7">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5C46E7" w:rsidRPr="005C46E7" w:rsidRDefault="005C46E7" w:rsidP="005C46E7">
      <w:pPr>
        <w:numPr>
          <w:ilvl w:val="2"/>
          <w:numId w:val="3"/>
        </w:numPr>
        <w:tabs>
          <w:tab w:val="left" w:pos="539"/>
        </w:tabs>
        <w:spacing w:before="120"/>
        <w:ind w:left="538" w:hanging="357"/>
        <w:jc w:val="both"/>
        <w:rPr>
          <w:spacing w:val="-10"/>
          <w:szCs w:val="23"/>
        </w:rPr>
      </w:pPr>
      <w:r w:rsidRPr="005C46E7">
        <w:rPr>
          <w:spacing w:val="-9"/>
          <w:szCs w:val="23"/>
        </w:rPr>
        <w:t xml:space="preserve">самовольный выход в места, нахождение на которых не требуется предметом договора </w:t>
      </w:r>
      <w:r w:rsidRPr="005C46E7">
        <w:rPr>
          <w:spacing w:val="-10"/>
          <w:szCs w:val="23"/>
        </w:rPr>
        <w:t>(см. также п. 4.1.2.).</w:t>
      </w:r>
    </w:p>
    <w:p w:rsidR="005C46E7" w:rsidRPr="005C46E7" w:rsidRDefault="005C46E7" w:rsidP="005C46E7">
      <w:pPr>
        <w:autoSpaceDE w:val="0"/>
        <w:autoSpaceDN w:val="0"/>
        <w:adjustRightInd w:val="0"/>
        <w:jc w:val="both"/>
      </w:pPr>
    </w:p>
    <w:p w:rsidR="005C46E7" w:rsidRPr="005C46E7" w:rsidRDefault="005C46E7" w:rsidP="005C46E7">
      <w:pPr>
        <w:tabs>
          <w:tab w:val="left" w:pos="851"/>
        </w:tabs>
        <w:autoSpaceDE w:val="0"/>
        <w:autoSpaceDN w:val="0"/>
        <w:adjustRightInd w:val="0"/>
        <w:jc w:val="both"/>
      </w:pPr>
      <w:r w:rsidRPr="005C46E7">
        <w:t>3.1.30.</w:t>
      </w:r>
      <w:r w:rsidRPr="005C46E7">
        <w:tab/>
      </w:r>
      <w:proofErr w:type="gramStart"/>
      <w:r w:rsidRPr="005C46E7">
        <w:t xml:space="preserve">Подрядчик не допускает к работам на объектах Заказчика собственных работников или работников Субподрядной организации, на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проводимых с целью определения пригодности работников для выполнения поручаемой работы. </w:t>
      </w:r>
      <w:proofErr w:type="gramEnd"/>
    </w:p>
    <w:p w:rsidR="005C46E7" w:rsidRPr="005C46E7" w:rsidRDefault="005C46E7" w:rsidP="005C46E7">
      <w:pPr>
        <w:tabs>
          <w:tab w:val="left" w:pos="851"/>
        </w:tabs>
        <w:autoSpaceDE w:val="0"/>
        <w:autoSpaceDN w:val="0"/>
        <w:adjustRightInd w:val="0"/>
        <w:jc w:val="both"/>
      </w:pPr>
    </w:p>
    <w:p w:rsidR="005C46E7" w:rsidRPr="005C46E7" w:rsidRDefault="005C46E7" w:rsidP="005C46E7">
      <w:pPr>
        <w:tabs>
          <w:tab w:val="left" w:pos="851"/>
        </w:tabs>
        <w:autoSpaceDE w:val="0"/>
        <w:autoSpaceDN w:val="0"/>
        <w:adjustRightInd w:val="0"/>
        <w:jc w:val="both"/>
      </w:pPr>
      <w:r w:rsidRPr="005C46E7">
        <w:t>Кроме того, при вахтовом режиме работы в районах Крайнего Севера или приравненным к ним районам Подрядчик (Субподрядчик) должен организовать и провести медицинские осмотры своих работников на территории по месту производства работ непосредственно перед началом вахты.</w:t>
      </w:r>
    </w:p>
    <w:p w:rsidR="005C46E7" w:rsidRPr="005C46E7" w:rsidRDefault="005C46E7" w:rsidP="005C46E7">
      <w:pPr>
        <w:tabs>
          <w:tab w:val="left" w:pos="851"/>
        </w:tabs>
        <w:autoSpaceDE w:val="0"/>
        <w:autoSpaceDN w:val="0"/>
        <w:adjustRightInd w:val="0"/>
        <w:jc w:val="both"/>
      </w:pPr>
    </w:p>
    <w:p w:rsidR="005C46E7" w:rsidRPr="005C46E7" w:rsidRDefault="005C46E7" w:rsidP="005C46E7">
      <w:pPr>
        <w:tabs>
          <w:tab w:val="left" w:pos="851"/>
        </w:tabs>
        <w:autoSpaceDE w:val="0"/>
        <w:autoSpaceDN w:val="0"/>
        <w:adjustRightInd w:val="0"/>
        <w:jc w:val="both"/>
      </w:pPr>
      <w:r w:rsidRPr="005C46E7">
        <w:t>3.1.31.</w:t>
      </w:r>
      <w:r w:rsidRPr="005C46E7">
        <w:tab/>
        <w:t>Подрядчик несет ответственность за допуск к работе персонала, в том числе Субподрядчика не прошедшего предварительный или периодический медицинский осмотр, либо допущенного к работе с медицинскими противопоказаниями.</w:t>
      </w:r>
    </w:p>
    <w:p w:rsidR="005C46E7" w:rsidRPr="005C46E7" w:rsidRDefault="005C46E7" w:rsidP="005C46E7">
      <w:pPr>
        <w:tabs>
          <w:tab w:val="left" w:pos="851"/>
        </w:tabs>
        <w:autoSpaceDE w:val="0"/>
        <w:autoSpaceDN w:val="0"/>
        <w:adjustRightInd w:val="0"/>
        <w:jc w:val="both"/>
      </w:pPr>
    </w:p>
    <w:p w:rsidR="005C46E7" w:rsidRPr="005C46E7" w:rsidRDefault="005C46E7" w:rsidP="005C46E7">
      <w:pPr>
        <w:numPr>
          <w:ilvl w:val="2"/>
          <w:numId w:val="18"/>
        </w:numPr>
        <w:tabs>
          <w:tab w:val="num" w:pos="851"/>
        </w:tabs>
        <w:autoSpaceDE w:val="0"/>
        <w:autoSpaceDN w:val="0"/>
        <w:adjustRightInd w:val="0"/>
        <w:jc w:val="both"/>
      </w:pPr>
      <w:r w:rsidRPr="005C46E7">
        <w:lastRenderedPageBreak/>
        <w:t xml:space="preserve">При условии, указанном в п. 3.2.1.7. ознакомить работников с ПЛА, действия которых определены этими ПЛА и </w:t>
      </w:r>
      <w:proofErr w:type="gramStart"/>
      <w:r w:rsidRPr="005C46E7">
        <w:t>обеспечить</w:t>
      </w:r>
      <w:proofErr w:type="gramEnd"/>
      <w:r w:rsidRPr="005C46E7">
        <w:t xml:space="preserve"> их участие в учебно-тренировочных занятиях Заказчика.</w:t>
      </w:r>
    </w:p>
    <w:p w:rsidR="005C46E7" w:rsidRPr="005C46E7" w:rsidRDefault="005C46E7" w:rsidP="005C46E7">
      <w:pPr>
        <w:tabs>
          <w:tab w:val="num" w:pos="851"/>
        </w:tabs>
        <w:autoSpaceDE w:val="0"/>
        <w:autoSpaceDN w:val="0"/>
        <w:adjustRightInd w:val="0"/>
        <w:jc w:val="both"/>
      </w:pPr>
    </w:p>
    <w:p w:rsidR="005C46E7" w:rsidRPr="005C46E7" w:rsidRDefault="005C46E7" w:rsidP="005C46E7">
      <w:pPr>
        <w:numPr>
          <w:ilvl w:val="2"/>
          <w:numId w:val="18"/>
        </w:numPr>
        <w:tabs>
          <w:tab w:val="num" w:pos="851"/>
        </w:tabs>
        <w:autoSpaceDE w:val="0"/>
        <w:autoSpaceDN w:val="0"/>
        <w:adjustRightInd w:val="0"/>
        <w:jc w:val="both"/>
      </w:pPr>
      <w:r w:rsidRPr="005C46E7">
        <w:t>Подрядчик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rsidR="005C46E7" w:rsidRPr="005C46E7" w:rsidRDefault="005C46E7" w:rsidP="005C46E7">
      <w:pPr>
        <w:jc w:val="both"/>
        <w:rPr>
          <w:iCs/>
        </w:rPr>
      </w:pPr>
    </w:p>
    <w:p w:rsidR="005C46E7" w:rsidRPr="005C46E7" w:rsidRDefault="005C46E7" w:rsidP="005C46E7">
      <w:pPr>
        <w:jc w:val="both"/>
        <w:rPr>
          <w:iCs/>
        </w:rPr>
      </w:pPr>
    </w:p>
    <w:p w:rsidR="005C46E7" w:rsidRPr="005C46E7" w:rsidRDefault="005C46E7" w:rsidP="005C46E7">
      <w:pPr>
        <w:keepNext/>
        <w:tabs>
          <w:tab w:val="left" w:pos="540"/>
          <w:tab w:val="left" w:pos="567"/>
        </w:tabs>
        <w:outlineLvl w:val="1"/>
        <w:rPr>
          <w:rFonts w:ascii="Arial" w:hAnsi="Arial" w:cs="Arial"/>
          <w:b/>
          <w:bCs/>
          <w:iCs/>
          <w:snapToGrid w:val="0"/>
        </w:rPr>
      </w:pPr>
      <w:bookmarkStart w:id="13" w:name="_Toc172097327"/>
      <w:bookmarkStart w:id="14" w:name="_Toc504403634"/>
      <w:r w:rsidRPr="005C46E7">
        <w:rPr>
          <w:rFonts w:ascii="Arial" w:hAnsi="Arial" w:cs="Arial"/>
          <w:b/>
          <w:bCs/>
          <w:iCs/>
          <w:snapToGrid w:val="0"/>
        </w:rPr>
        <w:t>3.2</w:t>
      </w:r>
      <w:r w:rsidRPr="005C46E7">
        <w:rPr>
          <w:rFonts w:ascii="Arial" w:hAnsi="Arial" w:cs="Arial"/>
          <w:b/>
          <w:bCs/>
          <w:iCs/>
          <w:snapToGrid w:val="0"/>
        </w:rPr>
        <w:tab/>
        <w:t>ОСНОВНЫЕ ОБЯЗАННОСТИ ЗАКАЗЧИКА</w:t>
      </w:r>
      <w:bookmarkEnd w:id="13"/>
      <w:bookmarkEnd w:id="14"/>
      <w:r w:rsidRPr="005C46E7">
        <w:rPr>
          <w:rFonts w:ascii="Arial" w:hAnsi="Arial" w:cs="Arial"/>
          <w:b/>
          <w:bCs/>
          <w:iCs/>
          <w:snapToGrid w:val="0"/>
        </w:rPr>
        <w:t xml:space="preserve"> </w:t>
      </w:r>
    </w:p>
    <w:p w:rsidR="005C46E7" w:rsidRPr="005C46E7" w:rsidRDefault="005C46E7" w:rsidP="005C46E7">
      <w:pPr>
        <w:jc w:val="both"/>
      </w:pPr>
    </w:p>
    <w:p w:rsidR="005C46E7" w:rsidRPr="005C46E7" w:rsidRDefault="005C46E7" w:rsidP="005C46E7">
      <w:pPr>
        <w:jc w:val="both"/>
      </w:pPr>
      <w:r w:rsidRPr="005C46E7">
        <w:t>3.2.1.</w:t>
      </w:r>
      <w:r w:rsidRPr="005C46E7">
        <w:tab/>
        <w:t>Заказчик обязан:</w:t>
      </w:r>
    </w:p>
    <w:p w:rsidR="005C46E7" w:rsidRPr="005C46E7" w:rsidRDefault="005C46E7" w:rsidP="005C46E7">
      <w:pPr>
        <w:jc w:val="both"/>
      </w:pPr>
    </w:p>
    <w:p w:rsidR="005C46E7" w:rsidRPr="005C46E7" w:rsidRDefault="005C46E7" w:rsidP="005C46E7">
      <w:pPr>
        <w:tabs>
          <w:tab w:val="left" w:pos="720"/>
          <w:tab w:val="left" w:pos="900"/>
        </w:tabs>
        <w:ind w:left="720" w:hanging="720"/>
        <w:jc w:val="both"/>
      </w:pPr>
      <w:r w:rsidRPr="005C46E7">
        <w:t>3.2.1.1.</w:t>
      </w:r>
      <w:r w:rsidRPr="005C46E7">
        <w:tab/>
        <w:t xml:space="preserve">В составе договора ознакомить Подрядчика </w:t>
      </w:r>
      <w:proofErr w:type="gramStart"/>
      <w:r w:rsidRPr="005C46E7">
        <w:t>с</w:t>
      </w:r>
      <w:proofErr w:type="gramEnd"/>
      <w:r w:rsidRPr="005C46E7">
        <w:t>*:</w:t>
      </w:r>
    </w:p>
    <w:p w:rsidR="005C46E7" w:rsidRPr="005C46E7" w:rsidRDefault="005C46E7" w:rsidP="005C46E7">
      <w:pPr>
        <w:numPr>
          <w:ilvl w:val="2"/>
          <w:numId w:val="3"/>
        </w:numPr>
        <w:tabs>
          <w:tab w:val="left" w:pos="539"/>
        </w:tabs>
        <w:spacing w:before="120"/>
        <w:ind w:left="538" w:hanging="357"/>
        <w:jc w:val="both"/>
      </w:pPr>
      <w:bookmarkStart w:id="15" w:name="_Toc108410057"/>
      <w:bookmarkStart w:id="16" w:name="_Toc108427361"/>
      <w:bookmarkStart w:id="17" w:name="_Toc108508150"/>
      <w:bookmarkStart w:id="18" w:name="_Toc108601228"/>
      <w:bookmarkStart w:id="19" w:name="_Toc163272494"/>
      <w:bookmarkStart w:id="20" w:name="_Toc163272575"/>
      <w:bookmarkStart w:id="21" w:name="_Toc166992973"/>
      <w:bookmarkStart w:id="22" w:name="_Toc167171447"/>
      <w:r w:rsidRPr="005C46E7">
        <w:t>Политика Компании в области промышленной безопасности, охраны труда и окружающей среды;</w:t>
      </w:r>
    </w:p>
    <w:p w:rsidR="005C46E7" w:rsidRPr="005C46E7" w:rsidRDefault="005C46E7" w:rsidP="005C46E7">
      <w:pPr>
        <w:numPr>
          <w:ilvl w:val="2"/>
          <w:numId w:val="3"/>
        </w:numPr>
        <w:tabs>
          <w:tab w:val="left" w:pos="539"/>
        </w:tabs>
        <w:spacing w:before="120"/>
        <w:ind w:left="538" w:hanging="357"/>
        <w:jc w:val="both"/>
      </w:pPr>
      <w:r w:rsidRPr="005C46E7">
        <w:t>Стандартом Компании «Интегрированная система управления промышленной безопасностью, охраной труда и окружающей среды»;</w:t>
      </w:r>
    </w:p>
    <w:p w:rsidR="005C46E7" w:rsidRPr="005C46E7" w:rsidRDefault="005C46E7" w:rsidP="005C46E7">
      <w:pPr>
        <w:numPr>
          <w:ilvl w:val="2"/>
          <w:numId w:val="3"/>
        </w:numPr>
        <w:tabs>
          <w:tab w:val="left" w:pos="539"/>
        </w:tabs>
        <w:spacing w:before="120"/>
        <w:ind w:left="538" w:hanging="357"/>
        <w:jc w:val="both"/>
      </w:pPr>
      <w:r w:rsidRPr="005C46E7">
        <w:t>Положением Компании «Порядок планирования, организации, проведения тематических совещаний «Час безопасности» и мониторинга реализации принятых на совещаниях решений»;</w:t>
      </w:r>
    </w:p>
    <w:p w:rsidR="005C46E7" w:rsidRPr="005C46E7" w:rsidRDefault="005C46E7" w:rsidP="005C46E7">
      <w:pPr>
        <w:numPr>
          <w:ilvl w:val="2"/>
          <w:numId w:val="3"/>
        </w:numPr>
        <w:tabs>
          <w:tab w:val="left" w:pos="539"/>
        </w:tabs>
        <w:spacing w:before="120"/>
        <w:ind w:left="538" w:hanging="357"/>
        <w:jc w:val="both"/>
      </w:pPr>
      <w:r w:rsidRPr="005C46E7">
        <w:t>Положением ООО «РН-Бурение» «Система управления безопасной эксплуатацией транспортных средств»;</w:t>
      </w:r>
    </w:p>
    <w:bookmarkEnd w:id="15"/>
    <w:bookmarkEnd w:id="16"/>
    <w:bookmarkEnd w:id="17"/>
    <w:bookmarkEnd w:id="18"/>
    <w:bookmarkEnd w:id="19"/>
    <w:bookmarkEnd w:id="20"/>
    <w:bookmarkEnd w:id="21"/>
    <w:bookmarkEnd w:id="22"/>
    <w:p w:rsidR="005C46E7" w:rsidRPr="005C46E7" w:rsidRDefault="005C46E7" w:rsidP="005C46E7">
      <w:pPr>
        <w:numPr>
          <w:ilvl w:val="2"/>
          <w:numId w:val="3"/>
        </w:numPr>
        <w:tabs>
          <w:tab w:val="left" w:pos="539"/>
        </w:tabs>
        <w:spacing w:before="120"/>
        <w:ind w:left="538" w:hanging="357"/>
        <w:jc w:val="both"/>
      </w:pPr>
      <w:r w:rsidRPr="005C46E7">
        <w:t>Инструкциями по организации безопасного проведения огневых работ на взрывоопасных и взрывопожароопасных объектах огневых и по организации безопасного проведения газоопасных работ;</w:t>
      </w:r>
    </w:p>
    <w:p w:rsidR="005C46E7" w:rsidRPr="005C46E7" w:rsidRDefault="005C46E7" w:rsidP="005C46E7">
      <w:pPr>
        <w:numPr>
          <w:ilvl w:val="2"/>
          <w:numId w:val="3"/>
        </w:numPr>
        <w:tabs>
          <w:tab w:val="left" w:pos="539"/>
        </w:tabs>
        <w:spacing w:before="120"/>
        <w:ind w:left="538" w:hanging="357"/>
        <w:jc w:val="both"/>
      </w:pPr>
      <w:r w:rsidRPr="005C46E7">
        <w:t>Перечнем работ повышенной опасности и инструкциями по безопасному их ведению;</w:t>
      </w:r>
    </w:p>
    <w:p w:rsidR="005C46E7" w:rsidRPr="005C46E7" w:rsidRDefault="005C46E7" w:rsidP="005C46E7">
      <w:pPr>
        <w:numPr>
          <w:ilvl w:val="2"/>
          <w:numId w:val="3"/>
        </w:numPr>
        <w:tabs>
          <w:tab w:val="left" w:pos="539"/>
        </w:tabs>
        <w:spacing w:before="120"/>
        <w:ind w:left="538" w:hanging="357"/>
        <w:jc w:val="both"/>
      </w:pPr>
      <w:r w:rsidRPr="005C46E7">
        <w:t>Инструкциями по обеспечению пожарной безопасности на объектах Общества;</w:t>
      </w:r>
    </w:p>
    <w:p w:rsidR="005C46E7" w:rsidRPr="005C46E7" w:rsidRDefault="005C46E7" w:rsidP="005C46E7">
      <w:pPr>
        <w:numPr>
          <w:ilvl w:val="2"/>
          <w:numId w:val="3"/>
        </w:numPr>
        <w:tabs>
          <w:tab w:val="left" w:pos="539"/>
        </w:tabs>
        <w:spacing w:before="120"/>
        <w:ind w:left="538" w:hanging="357"/>
        <w:jc w:val="both"/>
      </w:pPr>
      <w:r w:rsidRPr="005C46E7">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p>
    <w:p w:rsidR="005C46E7" w:rsidRPr="005C46E7" w:rsidRDefault="005C46E7" w:rsidP="005C46E7">
      <w:pPr>
        <w:numPr>
          <w:ilvl w:val="2"/>
          <w:numId w:val="3"/>
        </w:numPr>
        <w:tabs>
          <w:tab w:val="left" w:pos="539"/>
        </w:tabs>
        <w:spacing w:before="120"/>
        <w:ind w:left="538" w:hanging="357"/>
        <w:jc w:val="both"/>
      </w:pPr>
      <w:r w:rsidRPr="005C46E7">
        <w:t>*(данный перечень может дополняться локальными документами ПАО «НК «Роснефть» или ОГ в области ПБОТОС).</w:t>
      </w:r>
    </w:p>
    <w:p w:rsidR="005C46E7" w:rsidRPr="005C46E7" w:rsidRDefault="005C46E7" w:rsidP="005C46E7">
      <w:pPr>
        <w:jc w:val="both"/>
      </w:pPr>
    </w:p>
    <w:p w:rsidR="005C46E7" w:rsidRPr="005C46E7" w:rsidRDefault="005C46E7" w:rsidP="005C46E7">
      <w:pPr>
        <w:tabs>
          <w:tab w:val="left" w:pos="900"/>
        </w:tabs>
        <w:jc w:val="both"/>
      </w:pPr>
      <w:r w:rsidRPr="005C46E7">
        <w:t>3.2.1.2.</w:t>
      </w:r>
      <w:r w:rsidRPr="005C46E7">
        <w:tab/>
        <w:t>Передать территорию (площадку, трассу) для производства работ по акту приёмки геодезической разбивочной основы для строительства.</w:t>
      </w:r>
    </w:p>
    <w:p w:rsidR="005C46E7" w:rsidRPr="005C46E7" w:rsidRDefault="005C46E7" w:rsidP="005C46E7">
      <w:pPr>
        <w:jc w:val="both"/>
      </w:pPr>
    </w:p>
    <w:p w:rsidR="005C46E7" w:rsidRPr="005C46E7" w:rsidRDefault="005C46E7" w:rsidP="005C46E7">
      <w:pPr>
        <w:tabs>
          <w:tab w:val="left" w:pos="900"/>
        </w:tabs>
        <w:jc w:val="both"/>
      </w:pPr>
      <w:r w:rsidRPr="005C46E7">
        <w:t>3.2.1.3.</w:t>
      </w:r>
      <w:r w:rsidRPr="005C46E7">
        <w:tab/>
        <w:t>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5C46E7" w:rsidRPr="005C46E7" w:rsidRDefault="005C46E7" w:rsidP="005C46E7">
      <w:pPr>
        <w:jc w:val="both"/>
      </w:pPr>
    </w:p>
    <w:p w:rsidR="005C46E7" w:rsidRPr="005C46E7" w:rsidRDefault="005C46E7" w:rsidP="005C46E7">
      <w:pPr>
        <w:tabs>
          <w:tab w:val="left" w:pos="900"/>
        </w:tabs>
        <w:jc w:val="both"/>
      </w:pPr>
      <w:r w:rsidRPr="005C46E7">
        <w:t>3.2.1.4.</w:t>
      </w:r>
      <w:r w:rsidRPr="005C46E7">
        <w:tab/>
        <w:t>Освобождать подъезды к объекту (если иное не установлено другими условиями договора).</w:t>
      </w:r>
    </w:p>
    <w:p w:rsidR="005C46E7" w:rsidRPr="005C46E7" w:rsidRDefault="005C46E7" w:rsidP="005C46E7">
      <w:pPr>
        <w:jc w:val="both"/>
      </w:pPr>
    </w:p>
    <w:p w:rsidR="005C46E7" w:rsidRPr="005C46E7" w:rsidRDefault="005C46E7" w:rsidP="005C46E7">
      <w:pPr>
        <w:tabs>
          <w:tab w:val="left" w:pos="900"/>
        </w:tabs>
        <w:jc w:val="both"/>
      </w:pPr>
      <w:r w:rsidRPr="005C46E7">
        <w:t>3.2.1.5.</w:t>
      </w:r>
      <w:r w:rsidRPr="005C46E7">
        <w:tab/>
        <w:t>Организовать выполнение необходимых подготовительных мероприятий, и подготовить исходные данные для производства работ (если иное не установлено данным договором).</w:t>
      </w:r>
    </w:p>
    <w:p w:rsidR="005C46E7" w:rsidRPr="005C46E7" w:rsidRDefault="005C46E7" w:rsidP="005C46E7">
      <w:pPr>
        <w:jc w:val="both"/>
      </w:pPr>
    </w:p>
    <w:p w:rsidR="005C46E7" w:rsidRPr="005C46E7" w:rsidRDefault="005C46E7" w:rsidP="005C46E7">
      <w:pPr>
        <w:tabs>
          <w:tab w:val="left" w:pos="900"/>
        </w:tabs>
        <w:jc w:val="both"/>
      </w:pPr>
      <w:r w:rsidRPr="005C46E7">
        <w:lastRenderedPageBreak/>
        <w:t>3.2.1.6.</w:t>
      </w:r>
      <w:r w:rsidRPr="005C46E7">
        <w:tab/>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5C46E7" w:rsidRPr="005C46E7" w:rsidRDefault="005C46E7" w:rsidP="005C46E7">
      <w:pPr>
        <w:jc w:val="both"/>
      </w:pPr>
    </w:p>
    <w:p w:rsidR="005C46E7" w:rsidRPr="005C46E7" w:rsidRDefault="005C46E7" w:rsidP="005C46E7">
      <w:pPr>
        <w:tabs>
          <w:tab w:val="left" w:pos="900"/>
        </w:tabs>
        <w:jc w:val="both"/>
      </w:pPr>
      <w:r w:rsidRPr="005C46E7">
        <w:t>3.2.1.7.</w:t>
      </w:r>
      <w:r w:rsidRPr="005C46E7">
        <w:tab/>
        <w:t>Согласовать с Подрядчиком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5C46E7" w:rsidRPr="005C46E7" w:rsidRDefault="005C46E7" w:rsidP="005C46E7">
      <w:pPr>
        <w:jc w:val="both"/>
      </w:pPr>
    </w:p>
    <w:p w:rsidR="005C46E7" w:rsidRPr="005C46E7" w:rsidRDefault="005C46E7" w:rsidP="005C46E7">
      <w:pPr>
        <w:tabs>
          <w:tab w:val="left" w:pos="900"/>
        </w:tabs>
        <w:jc w:val="both"/>
      </w:pPr>
      <w:r w:rsidRPr="005C46E7">
        <w:t>3.2.1.8.</w:t>
      </w:r>
      <w:r w:rsidRPr="005C46E7">
        <w:tab/>
        <w:t>При условии указанном в п. 3.2.1.7. передать Подрядчику один экземпляр ПЛА и при проведении учебно-тренировочных занятий привлекать работников Подрядчика.</w:t>
      </w:r>
    </w:p>
    <w:p w:rsidR="005C46E7" w:rsidRPr="005C46E7" w:rsidRDefault="005C46E7" w:rsidP="005C46E7">
      <w:pPr>
        <w:tabs>
          <w:tab w:val="left" w:pos="900"/>
        </w:tabs>
        <w:jc w:val="both"/>
      </w:pPr>
    </w:p>
    <w:p w:rsidR="005C46E7" w:rsidRPr="005C46E7" w:rsidRDefault="005C46E7" w:rsidP="005C46E7">
      <w:pPr>
        <w:jc w:val="both"/>
      </w:pPr>
      <w:r w:rsidRPr="005C46E7">
        <w:t>3.2.2.</w:t>
      </w:r>
      <w:r w:rsidRPr="005C46E7">
        <w:tab/>
        <w:t xml:space="preserve">Заказчик не несет ответственность при наступлении случаев </w:t>
      </w:r>
      <w:proofErr w:type="spellStart"/>
      <w:r w:rsidRPr="005C46E7">
        <w:t>травмирования</w:t>
      </w:r>
      <w:proofErr w:type="spellEnd"/>
      <w:r w:rsidRPr="005C46E7">
        <w:t xml:space="preserve"> работников Подрядчика и третьих лиц, при проведении Подрядчиком работ на территории или оборудовании Заказчика, если он произошел не по вине Заказчика.</w:t>
      </w:r>
    </w:p>
    <w:p w:rsidR="005C46E7" w:rsidRPr="005C46E7" w:rsidRDefault="005C46E7" w:rsidP="005C46E7">
      <w:bookmarkStart w:id="23" w:name="_Toc172097328"/>
    </w:p>
    <w:p w:rsidR="005C46E7" w:rsidRPr="005C46E7" w:rsidRDefault="005C46E7" w:rsidP="005C46E7"/>
    <w:p w:rsidR="005C46E7" w:rsidRPr="005C46E7" w:rsidRDefault="005C46E7" w:rsidP="005C46E7">
      <w:pPr>
        <w:tabs>
          <w:tab w:val="left" w:pos="360"/>
          <w:tab w:val="left" w:pos="540"/>
        </w:tabs>
        <w:jc w:val="both"/>
        <w:outlineLvl w:val="0"/>
        <w:rPr>
          <w:rFonts w:ascii="Arial" w:hAnsi="Arial" w:cs="Arial"/>
          <w:b/>
          <w:bCs/>
          <w:iCs/>
          <w:caps/>
          <w:snapToGrid w:val="0"/>
          <w:color w:val="AF931D"/>
          <w:sz w:val="32"/>
          <w:szCs w:val="32"/>
        </w:rPr>
      </w:pPr>
      <w:bookmarkStart w:id="24" w:name="_Toc504403635"/>
      <w:r w:rsidRPr="005C46E7">
        <w:rPr>
          <w:rFonts w:ascii="Arial" w:hAnsi="Arial" w:cs="Arial"/>
          <w:b/>
          <w:bCs/>
          <w:iCs/>
          <w:caps/>
          <w:snapToGrid w:val="0"/>
          <w:color w:val="AF931D"/>
          <w:sz w:val="32"/>
          <w:szCs w:val="32"/>
        </w:rPr>
        <w:t>4</w:t>
      </w:r>
      <w:r w:rsidRPr="005C46E7">
        <w:rPr>
          <w:rFonts w:ascii="Arial" w:hAnsi="Arial" w:cs="Arial"/>
          <w:b/>
          <w:bCs/>
          <w:iCs/>
          <w:caps/>
          <w:snapToGrid w:val="0"/>
          <w:color w:val="AF931D"/>
          <w:sz w:val="32"/>
          <w:szCs w:val="32"/>
        </w:rPr>
        <w:tab/>
        <w:t>ОТДЕЛЬНЫЕ ТРЕБОВАНИЯ ПО П</w:t>
      </w:r>
      <w:bookmarkEnd w:id="23"/>
      <w:r w:rsidRPr="005C46E7">
        <w:rPr>
          <w:rFonts w:ascii="Arial" w:hAnsi="Arial" w:cs="Arial"/>
          <w:b/>
          <w:bCs/>
          <w:iCs/>
          <w:caps/>
          <w:snapToGrid w:val="0"/>
          <w:color w:val="AF931D"/>
          <w:sz w:val="32"/>
          <w:szCs w:val="32"/>
        </w:rPr>
        <w:t>БОТОС К ПОДРЯДЧИКАМ И АРЕНДАТОРАМ</w:t>
      </w:r>
      <w:bookmarkEnd w:id="24"/>
    </w:p>
    <w:p w:rsidR="005C46E7" w:rsidRPr="005C46E7" w:rsidRDefault="005C46E7" w:rsidP="005C46E7"/>
    <w:p w:rsidR="005C46E7" w:rsidRPr="005C46E7" w:rsidRDefault="005C46E7" w:rsidP="005C46E7"/>
    <w:p w:rsidR="005C46E7" w:rsidRPr="005C46E7" w:rsidRDefault="005C46E7" w:rsidP="005C46E7">
      <w:pPr>
        <w:jc w:val="both"/>
        <w:outlineLvl w:val="1"/>
        <w:rPr>
          <w:rFonts w:ascii="Arial" w:hAnsi="Arial" w:cs="Arial"/>
          <w:b/>
          <w:bCs/>
          <w:iCs/>
          <w:caps/>
          <w:szCs w:val="28"/>
        </w:rPr>
      </w:pPr>
      <w:bookmarkStart w:id="25" w:name="_Toc504403636"/>
      <w:r w:rsidRPr="005C46E7">
        <w:rPr>
          <w:rFonts w:ascii="Arial" w:hAnsi="Arial" w:cs="Arial"/>
          <w:b/>
          <w:bCs/>
          <w:iCs/>
          <w:caps/>
          <w:szCs w:val="28"/>
        </w:rPr>
        <w:t>4.1</w:t>
      </w:r>
      <w:r w:rsidRPr="005C46E7">
        <w:rPr>
          <w:rFonts w:ascii="Arial" w:hAnsi="Arial" w:cs="Arial"/>
          <w:b/>
          <w:bCs/>
          <w:iCs/>
          <w:caps/>
          <w:szCs w:val="28"/>
        </w:rPr>
        <w:tab/>
        <w:t>ОБУЧЕНИЕ ПЕРСОНАЛА. ДОПУСК</w:t>
      </w:r>
      <w:bookmarkEnd w:id="25"/>
    </w:p>
    <w:p w:rsidR="005C46E7" w:rsidRPr="005C46E7" w:rsidRDefault="005C46E7" w:rsidP="005C46E7"/>
    <w:p w:rsidR="005C46E7" w:rsidRPr="005C46E7" w:rsidRDefault="005C46E7" w:rsidP="005C46E7">
      <w:pPr>
        <w:jc w:val="both"/>
      </w:pPr>
      <w:r w:rsidRPr="005C46E7">
        <w:t>4.1.1.</w:t>
      </w:r>
      <w:r w:rsidRPr="005C46E7">
        <w:tab/>
        <w:t xml:space="preserve">Прежде чем приступить к работе на объекте Заказчика (в том </w:t>
      </w:r>
      <w:proofErr w:type="gramStart"/>
      <w:r w:rsidRPr="005C46E7">
        <w:t>числе</w:t>
      </w:r>
      <w:proofErr w:type="gramEnd"/>
      <w:r w:rsidRPr="005C46E7">
        <w:t xml:space="preserve"> переданном на время производства работ Подрядчику), руководитель подрядной организации обязан обеспечить прохождение персоналом, прибывающим на рабочую площадку, инструктажа по безопасности труда, пожарной и экологической безопасности от руководителя (либо лица им назначенного) производственного подразделения Заказчика, где будут выполняться работы. </w:t>
      </w:r>
    </w:p>
    <w:p w:rsidR="005C46E7" w:rsidRPr="005C46E7" w:rsidRDefault="005C46E7" w:rsidP="005C46E7">
      <w:pPr>
        <w:jc w:val="both"/>
      </w:pPr>
    </w:p>
    <w:p w:rsidR="005C46E7" w:rsidRPr="005C46E7" w:rsidRDefault="005C46E7" w:rsidP="005C46E7">
      <w:pPr>
        <w:jc w:val="both"/>
      </w:pPr>
      <w:r w:rsidRPr="005C46E7">
        <w:t>Инструктажи должны проводиться в объеме разработанных Заказчиком программ.</w:t>
      </w:r>
    </w:p>
    <w:p w:rsidR="005C46E7" w:rsidRPr="005C46E7" w:rsidRDefault="005C46E7" w:rsidP="005C46E7">
      <w:pPr>
        <w:jc w:val="both"/>
      </w:pPr>
    </w:p>
    <w:p w:rsidR="005C46E7" w:rsidRPr="005C46E7" w:rsidRDefault="005C46E7" w:rsidP="005C46E7">
      <w:pPr>
        <w:jc w:val="both"/>
      </w:pPr>
      <w:r w:rsidRPr="005C46E7">
        <w:t>4.1.2.</w:t>
      </w:r>
      <w:r w:rsidRPr="005C46E7">
        <w:tab/>
        <w:t>Заказчик обязуется:</w:t>
      </w:r>
    </w:p>
    <w:p w:rsidR="005C46E7" w:rsidRPr="005C46E7" w:rsidRDefault="005C46E7" w:rsidP="005C46E7">
      <w:pPr>
        <w:numPr>
          <w:ilvl w:val="2"/>
          <w:numId w:val="3"/>
        </w:numPr>
        <w:tabs>
          <w:tab w:val="left" w:pos="539"/>
        </w:tabs>
        <w:spacing w:before="120"/>
        <w:ind w:left="538" w:hanging="357"/>
        <w:jc w:val="both"/>
      </w:pPr>
      <w:r w:rsidRPr="005C46E7">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Подрядчик. </w:t>
      </w:r>
    </w:p>
    <w:p w:rsidR="005C46E7" w:rsidRPr="005C46E7" w:rsidRDefault="005C46E7" w:rsidP="005C46E7">
      <w:pPr>
        <w:numPr>
          <w:ilvl w:val="2"/>
          <w:numId w:val="3"/>
        </w:numPr>
        <w:tabs>
          <w:tab w:val="left" w:pos="539"/>
        </w:tabs>
        <w:spacing w:before="120"/>
        <w:ind w:left="538" w:hanging="357"/>
        <w:jc w:val="both"/>
      </w:pPr>
      <w:r w:rsidRPr="005C46E7">
        <w:t xml:space="preserve">После проведения инструктажа соответствующее подразделение Заказчика (Служба безопасности) организует в установленном порядке выдачу временного пропуска каждому работнику Подрядчика. В </w:t>
      </w:r>
      <w:proofErr w:type="gramStart"/>
      <w:r w:rsidRPr="005C46E7">
        <w:t>пропуске</w:t>
      </w:r>
      <w:proofErr w:type="gramEnd"/>
      <w:r w:rsidRPr="005C46E7">
        <w:t xml:space="preserve"> должны быть указаны наименования подразделений и объектов* (конкретные места производства работ), на которые допускается работник Подрядчика.</w:t>
      </w:r>
    </w:p>
    <w:p w:rsidR="005C46E7" w:rsidRPr="005C46E7" w:rsidRDefault="005C46E7" w:rsidP="005C46E7">
      <w:pPr>
        <w:spacing w:before="120"/>
        <w:ind w:left="567"/>
        <w:jc w:val="both"/>
      </w:pPr>
      <w:r w:rsidRPr="005C46E7">
        <w:t xml:space="preserve">* - не допускается обобщать места и зоны работы Подрядчика (например, при обслуживании отдельного участка объекта, указывать только наименование объекта в целом). В </w:t>
      </w:r>
      <w:proofErr w:type="gramStart"/>
      <w:r w:rsidRPr="005C46E7">
        <w:t>целях</w:t>
      </w:r>
      <w:proofErr w:type="gramEnd"/>
      <w:r w:rsidRPr="005C46E7">
        <w:t xml:space="preserve"> снижения вероятности воздействия на работников Подрядчика вредных и опасных производственных факторов, присутствующих на объектах Заказчика необходимо максимально сужать разрешенную зону пребывания Подрядчика (с учетом возможности исполнения им предмета договора).</w:t>
      </w:r>
    </w:p>
    <w:p w:rsidR="005C46E7" w:rsidRPr="005C46E7" w:rsidRDefault="005C46E7" w:rsidP="005C46E7">
      <w:pPr>
        <w:numPr>
          <w:ilvl w:val="2"/>
          <w:numId w:val="3"/>
        </w:numPr>
        <w:tabs>
          <w:tab w:val="left" w:pos="539"/>
        </w:tabs>
        <w:spacing w:before="120"/>
        <w:ind w:left="538" w:hanging="357"/>
        <w:jc w:val="both"/>
      </w:pPr>
      <w:r w:rsidRPr="005C46E7">
        <w:t>Проводить внеплановый инструктаж по безопасному производству работ с работниками Подрядчика при изменении производственного процесса.</w:t>
      </w:r>
    </w:p>
    <w:p w:rsidR="005C46E7" w:rsidRPr="005C46E7" w:rsidRDefault="005C46E7" w:rsidP="005C46E7">
      <w:pPr>
        <w:tabs>
          <w:tab w:val="num" w:pos="1080"/>
        </w:tabs>
        <w:spacing w:before="120"/>
        <w:jc w:val="both"/>
      </w:pPr>
    </w:p>
    <w:p w:rsidR="005C46E7" w:rsidRPr="005C46E7" w:rsidRDefault="005C46E7" w:rsidP="005C46E7">
      <w:pPr>
        <w:jc w:val="both"/>
      </w:pPr>
      <w:r w:rsidRPr="005C46E7">
        <w:lastRenderedPageBreak/>
        <w:t>4.1.3.</w:t>
      </w:r>
      <w:r w:rsidRPr="005C46E7">
        <w:tab/>
        <w:t xml:space="preserve">Подрядчик обязан направлять на объекты Заказчика квалифицированных работников, обученных правилам безопасного ведения работ, имеющих все необходимые допуски к производству работ и имеющих допуски по медицинским показаниям для выполнения предусмотренных договором работ, а также </w:t>
      </w:r>
      <w:proofErr w:type="gramStart"/>
      <w:r w:rsidRPr="005C46E7">
        <w:t>предоставлять документы</w:t>
      </w:r>
      <w:proofErr w:type="gramEnd"/>
      <w:r w:rsidRPr="005C46E7">
        <w:t xml:space="preserve">, подтверждающие аттестацию работников на проведение соответствующих видов работ и допуск работников по медицинским показаниям. </w:t>
      </w:r>
    </w:p>
    <w:p w:rsidR="005C46E7" w:rsidRPr="005C46E7" w:rsidRDefault="005C46E7" w:rsidP="005C46E7">
      <w:pPr>
        <w:jc w:val="both"/>
      </w:pPr>
    </w:p>
    <w:p w:rsidR="005C46E7" w:rsidRPr="005C46E7" w:rsidRDefault="005C46E7" w:rsidP="005C46E7">
      <w:pPr>
        <w:jc w:val="both"/>
      </w:pPr>
      <w:r w:rsidRPr="005C46E7">
        <w:t>Работники, занимающие руководящие должности, руководители и специалисты Подрядчика должны пройти подготовку и аттестацию:</w:t>
      </w:r>
    </w:p>
    <w:p w:rsidR="005C46E7" w:rsidRPr="005C46E7" w:rsidRDefault="005C46E7" w:rsidP="005C46E7">
      <w:pPr>
        <w:numPr>
          <w:ilvl w:val="2"/>
          <w:numId w:val="3"/>
        </w:numPr>
        <w:tabs>
          <w:tab w:val="left" w:pos="539"/>
        </w:tabs>
        <w:spacing w:before="120"/>
        <w:ind w:left="538" w:hanging="357"/>
        <w:jc w:val="both"/>
      </w:pPr>
      <w:proofErr w:type="gramStart"/>
      <w:r w:rsidRPr="005C46E7">
        <w:t xml:space="preserve">по нормативам и правилам в областях промышленной, экологической, энергетической безопасности,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w:t>
      </w:r>
      <w:proofErr w:type="spellStart"/>
      <w:r w:rsidRPr="005C46E7">
        <w:t>Ростехнадзора</w:t>
      </w:r>
      <w:proofErr w:type="spellEnd"/>
      <w:r w:rsidRPr="005C46E7">
        <w:t xml:space="preserve"> от 29.01.2007 г. № 37 (для Подрядчиков осуществляющих проектирование, строительство, эксплуатацию, расширение, реконструкцию, техническое перевооружение, консервацию и ликвидацию объекта;</w:t>
      </w:r>
      <w:proofErr w:type="gramEnd"/>
      <w:r w:rsidRPr="005C46E7">
        <w:t xml:space="preserve"> изготовление монтаж, наладку, обслуживание, и ремонт технических устройств (машин и оборудования), применяемых на опасном производственном объекте; объекте энергетики; объекте, оказывающем негативное воздействие на окружающую среду; объекте, на котором эксплуатируются тепловые электроустановки и сети, гидротехнические сооружения; транспортирование опасных веществ; экспертизу безопасности; подготовку и переподготовку руководителей и специалистов в указанных областях; использующих технические устройства подконтрольные </w:t>
      </w:r>
      <w:proofErr w:type="spellStart"/>
      <w:r w:rsidRPr="005C46E7">
        <w:t>Ростехнадзору</w:t>
      </w:r>
      <w:proofErr w:type="spellEnd"/>
      <w:r w:rsidRPr="005C46E7">
        <w:t xml:space="preserve"> РФ, эксплуатация которых регламентирована правилами промышленной безопасности).</w:t>
      </w:r>
    </w:p>
    <w:p w:rsidR="005C46E7" w:rsidRPr="005C46E7" w:rsidRDefault="005C46E7" w:rsidP="005C46E7">
      <w:pPr>
        <w:numPr>
          <w:ilvl w:val="2"/>
          <w:numId w:val="3"/>
        </w:numPr>
        <w:tabs>
          <w:tab w:val="left" w:pos="539"/>
        </w:tabs>
        <w:spacing w:before="120"/>
        <w:ind w:left="538" w:hanging="357"/>
        <w:jc w:val="both"/>
      </w:pPr>
      <w:r w:rsidRPr="005C46E7">
        <w:t xml:space="preserve">по законодательству в области охраны труда, в соответствии с постановлением от 13 января 2003 года № 1/29 Министерства труда и социального развития РФ и Министерства образования РФ «Об утверждении порядка обучения по охране труда и проверки </w:t>
      </w:r>
      <w:proofErr w:type="gramStart"/>
      <w:r w:rsidRPr="005C46E7">
        <w:t>знаний требований охраны труда работников организаций</w:t>
      </w:r>
      <w:proofErr w:type="gramEnd"/>
      <w:r w:rsidRPr="005C46E7">
        <w:t xml:space="preserve">». </w:t>
      </w:r>
    </w:p>
    <w:p w:rsidR="005C46E7" w:rsidRPr="005C46E7" w:rsidRDefault="005C46E7" w:rsidP="005C46E7">
      <w:pPr>
        <w:jc w:val="both"/>
      </w:pPr>
    </w:p>
    <w:p w:rsidR="005C46E7" w:rsidRPr="005C46E7" w:rsidRDefault="005C46E7" w:rsidP="005C46E7">
      <w:pPr>
        <w:jc w:val="both"/>
      </w:pPr>
      <w:r w:rsidRPr="005C46E7">
        <w:t>4.1.4.</w:t>
      </w:r>
      <w:r w:rsidRPr="005C46E7">
        <w:tab/>
        <w:t>Подрядчик обязан обеспечить выполнение исполнителями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5C46E7" w:rsidRPr="005C46E7" w:rsidRDefault="005C46E7" w:rsidP="005C46E7">
      <w:pPr>
        <w:jc w:val="both"/>
      </w:pPr>
    </w:p>
    <w:p w:rsidR="005C46E7" w:rsidRPr="005C46E7" w:rsidRDefault="005C46E7" w:rsidP="005C46E7">
      <w:pPr>
        <w:jc w:val="both"/>
      </w:pPr>
      <w:r w:rsidRPr="005C46E7">
        <w:t>4.1.5.</w:t>
      </w:r>
      <w:r w:rsidRPr="005C46E7">
        <w:tab/>
        <w:t>Подрядчик обязан не допускать к работе на объектах Заказчика лиц, не прошедших обучение навыка оказания первой доврачебной помощи.</w:t>
      </w:r>
    </w:p>
    <w:p w:rsidR="005C46E7" w:rsidRPr="005C46E7" w:rsidRDefault="005C46E7" w:rsidP="005C46E7">
      <w:pPr>
        <w:jc w:val="both"/>
      </w:pPr>
    </w:p>
    <w:p w:rsidR="005C46E7" w:rsidRPr="005C46E7" w:rsidRDefault="005C46E7" w:rsidP="005C46E7">
      <w:pPr>
        <w:jc w:val="both"/>
      </w:pPr>
      <w:r w:rsidRPr="005C46E7">
        <w:t>4.1.6.</w:t>
      </w:r>
      <w:r w:rsidRPr="005C46E7">
        <w:tab/>
        <w:t>Подрядчик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5C46E7" w:rsidRPr="005C46E7" w:rsidRDefault="005C46E7" w:rsidP="005C46E7">
      <w:pPr>
        <w:jc w:val="both"/>
      </w:pPr>
    </w:p>
    <w:p w:rsidR="005C46E7" w:rsidRPr="005C46E7" w:rsidRDefault="005C46E7" w:rsidP="005C46E7">
      <w:pPr>
        <w:jc w:val="both"/>
      </w:pPr>
      <w:r w:rsidRPr="005C46E7">
        <w:t>4.1.7.</w:t>
      </w:r>
      <w:r w:rsidRPr="005C46E7">
        <w:tab/>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5C46E7" w:rsidRPr="005C46E7" w:rsidRDefault="005C46E7" w:rsidP="005C46E7">
      <w:pPr>
        <w:jc w:val="both"/>
      </w:pPr>
    </w:p>
    <w:p w:rsidR="005C46E7" w:rsidRPr="005C46E7" w:rsidRDefault="005C46E7" w:rsidP="005C46E7">
      <w:pPr>
        <w:jc w:val="both"/>
      </w:pPr>
    </w:p>
    <w:p w:rsidR="005C46E7" w:rsidRPr="005C46E7" w:rsidRDefault="005C46E7" w:rsidP="005C46E7">
      <w:pPr>
        <w:jc w:val="both"/>
        <w:outlineLvl w:val="1"/>
        <w:rPr>
          <w:rFonts w:ascii="Arial" w:hAnsi="Arial" w:cs="Arial"/>
          <w:b/>
          <w:bCs/>
          <w:iCs/>
          <w:caps/>
          <w:szCs w:val="28"/>
        </w:rPr>
      </w:pPr>
      <w:bookmarkStart w:id="26" w:name="_Toc504403637"/>
      <w:r w:rsidRPr="005C46E7">
        <w:rPr>
          <w:rFonts w:ascii="Arial" w:hAnsi="Arial" w:cs="Arial"/>
          <w:b/>
          <w:bCs/>
          <w:iCs/>
          <w:caps/>
          <w:szCs w:val="28"/>
        </w:rPr>
        <w:t>4.2</w:t>
      </w:r>
      <w:r w:rsidRPr="005C46E7">
        <w:rPr>
          <w:rFonts w:ascii="Arial" w:hAnsi="Arial" w:cs="Arial"/>
          <w:b/>
          <w:bCs/>
          <w:iCs/>
          <w:caps/>
          <w:szCs w:val="28"/>
        </w:rPr>
        <w:tab/>
        <w:t>СРЕДСТВА ИНДИВИДУАЛЬНОЙ ЗАЩИТЫ (</w:t>
      </w:r>
      <w:proofErr w:type="gramStart"/>
      <w:r w:rsidRPr="005C46E7">
        <w:rPr>
          <w:rFonts w:ascii="Arial" w:hAnsi="Arial" w:cs="Arial"/>
          <w:b/>
          <w:bCs/>
          <w:iCs/>
          <w:caps/>
          <w:szCs w:val="28"/>
        </w:rPr>
        <w:t>СИЗ</w:t>
      </w:r>
      <w:proofErr w:type="gramEnd"/>
      <w:r w:rsidRPr="005C46E7">
        <w:rPr>
          <w:rFonts w:ascii="Arial" w:hAnsi="Arial" w:cs="Arial"/>
          <w:b/>
          <w:bCs/>
          <w:iCs/>
          <w:caps/>
          <w:szCs w:val="28"/>
        </w:rPr>
        <w:t>)</w:t>
      </w:r>
      <w:bookmarkEnd w:id="26"/>
    </w:p>
    <w:p w:rsidR="005C46E7" w:rsidRPr="005C46E7" w:rsidRDefault="005C46E7" w:rsidP="005C46E7"/>
    <w:p w:rsidR="005C46E7" w:rsidRPr="005C46E7" w:rsidRDefault="005C46E7" w:rsidP="005C46E7">
      <w:pPr>
        <w:jc w:val="both"/>
      </w:pPr>
      <w:r w:rsidRPr="005C46E7">
        <w:t>4.2.1.</w:t>
      </w:r>
      <w:r w:rsidRPr="005C46E7">
        <w:tab/>
      </w:r>
      <w:proofErr w:type="gramStart"/>
      <w:r w:rsidRPr="005C46E7">
        <w:t xml:space="preserve">Весь персонал Подрядчика должен быть, обеспечен специальной одеждой и средствами индивидуальной защиты в объеме и видах не ниже, чем предусмотрено Типовыми отраслевыми нормами бесплатной выдачи специальной одежды, специальной обуви и других средств индивидуальной защиты (по отраслевой принадлежности </w:t>
      </w:r>
      <w:r w:rsidRPr="005C46E7">
        <w:lastRenderedPageBreak/>
        <w:t xml:space="preserve">Подрядчика), приказом </w:t>
      </w:r>
      <w:proofErr w:type="spellStart"/>
      <w:r w:rsidRPr="005C46E7">
        <w:t>Минздравсоцразвития</w:t>
      </w:r>
      <w:proofErr w:type="spellEnd"/>
      <w:r w:rsidRPr="005C46E7">
        <w:t xml:space="preserve"> России от 01.06.2009 № 290н «Об утверждении Межотраслевых правил обеспечения работников специальной одеждой, специальной обувью и другими средствами индивидуальной защиты» и</w:t>
      </w:r>
      <w:proofErr w:type="gramEnd"/>
      <w:r w:rsidRPr="005C46E7">
        <w:t xml:space="preserve"> требованиями норм и правил.</w:t>
      </w:r>
    </w:p>
    <w:p w:rsidR="005C46E7" w:rsidRPr="005C46E7" w:rsidRDefault="005C46E7" w:rsidP="005C46E7">
      <w:pPr>
        <w:jc w:val="both"/>
      </w:pPr>
    </w:p>
    <w:p w:rsidR="005C46E7" w:rsidRPr="005C46E7" w:rsidRDefault="005C46E7" w:rsidP="005C46E7">
      <w:pPr>
        <w:jc w:val="both"/>
      </w:pPr>
      <w:r w:rsidRPr="005C46E7">
        <w:t>4.2.2.</w:t>
      </w:r>
      <w:r w:rsidRPr="005C46E7">
        <w:tab/>
        <w:t xml:space="preserve">Персонал, выполняющий опасные работы или находящийся в </w:t>
      </w:r>
      <w:proofErr w:type="gramStart"/>
      <w:r w:rsidRPr="005C46E7">
        <w:t>условиях</w:t>
      </w:r>
      <w:proofErr w:type="gramEnd"/>
      <w:r w:rsidRPr="005C46E7">
        <w:t xml:space="preserve"> воздействия вредных производственных факторов, должен быть дополнительно обеспечен соответствующими СИЗ.</w:t>
      </w:r>
    </w:p>
    <w:p w:rsidR="005C46E7" w:rsidRPr="005C46E7" w:rsidRDefault="005C46E7" w:rsidP="005C46E7">
      <w:pPr>
        <w:jc w:val="both"/>
      </w:pPr>
    </w:p>
    <w:p w:rsidR="005C46E7" w:rsidRPr="005C46E7" w:rsidRDefault="005C46E7" w:rsidP="005C46E7">
      <w:pPr>
        <w:jc w:val="both"/>
      </w:pPr>
      <w:r w:rsidRPr="005C46E7">
        <w:t xml:space="preserve">Обеспечение персонала СИЗ и обеспечение соблюдения персоналом Подрядчика требований по применению </w:t>
      </w:r>
      <w:proofErr w:type="gramStart"/>
      <w:r w:rsidRPr="005C46E7">
        <w:t>СИЗ</w:t>
      </w:r>
      <w:proofErr w:type="gramEnd"/>
      <w:r w:rsidRPr="005C46E7">
        <w:t xml:space="preserve"> является исключительной ответственностью Подрядчика.</w:t>
      </w:r>
    </w:p>
    <w:p w:rsidR="005C46E7" w:rsidRPr="005C46E7" w:rsidRDefault="005C46E7" w:rsidP="005C46E7">
      <w:pPr>
        <w:jc w:val="both"/>
      </w:pPr>
    </w:p>
    <w:p w:rsidR="005C46E7" w:rsidRPr="005C46E7" w:rsidRDefault="005C46E7" w:rsidP="005C46E7">
      <w:pPr>
        <w:jc w:val="both"/>
      </w:pPr>
    </w:p>
    <w:p w:rsidR="005C46E7" w:rsidRPr="005C46E7" w:rsidRDefault="005C46E7" w:rsidP="005C46E7">
      <w:pPr>
        <w:tabs>
          <w:tab w:val="left" w:pos="540"/>
        </w:tabs>
        <w:jc w:val="both"/>
        <w:outlineLvl w:val="1"/>
        <w:rPr>
          <w:rFonts w:ascii="Arial" w:hAnsi="Arial" w:cs="Arial"/>
          <w:b/>
          <w:bCs/>
          <w:iCs/>
          <w:caps/>
          <w:szCs w:val="28"/>
        </w:rPr>
      </w:pPr>
      <w:bookmarkStart w:id="27" w:name="_Toc504403638"/>
      <w:r w:rsidRPr="005C46E7">
        <w:rPr>
          <w:rFonts w:ascii="Arial" w:hAnsi="Arial" w:cs="Arial"/>
          <w:b/>
          <w:bCs/>
          <w:iCs/>
          <w:caps/>
          <w:szCs w:val="18"/>
        </w:rPr>
        <w:t>4</w:t>
      </w:r>
      <w:r w:rsidRPr="005C46E7">
        <w:rPr>
          <w:rFonts w:ascii="Arial" w:hAnsi="Arial" w:cs="Arial"/>
          <w:b/>
          <w:bCs/>
          <w:iCs/>
          <w:caps/>
          <w:szCs w:val="28"/>
        </w:rPr>
        <w:t>.3</w:t>
      </w:r>
      <w:r w:rsidRPr="005C46E7">
        <w:rPr>
          <w:rFonts w:ascii="Arial" w:hAnsi="Arial" w:cs="Arial"/>
          <w:b/>
          <w:bCs/>
          <w:iCs/>
          <w:caps/>
          <w:szCs w:val="28"/>
        </w:rPr>
        <w:tab/>
        <w:t>ТРАНСПОРТ ПОДРЯДЧИКА</w:t>
      </w:r>
      <w:bookmarkEnd w:id="27"/>
    </w:p>
    <w:p w:rsidR="005C46E7" w:rsidRPr="005C46E7" w:rsidRDefault="005C46E7" w:rsidP="005C46E7"/>
    <w:p w:rsidR="005C46E7" w:rsidRPr="005C46E7" w:rsidRDefault="005C46E7" w:rsidP="005C46E7">
      <w:pPr>
        <w:jc w:val="both"/>
      </w:pPr>
      <w:r w:rsidRPr="005C46E7">
        <w:t>4.3.1.</w:t>
      </w:r>
      <w:r w:rsidRPr="005C46E7">
        <w:tab/>
        <w:t>Все транспортные средства Подрядчика, используемые при проведении работ, должны быть оборудованы следующим:</w:t>
      </w:r>
    </w:p>
    <w:p w:rsidR="005C46E7" w:rsidRPr="005C46E7" w:rsidRDefault="005C46E7" w:rsidP="005C46E7">
      <w:pPr>
        <w:numPr>
          <w:ilvl w:val="2"/>
          <w:numId w:val="3"/>
        </w:numPr>
        <w:tabs>
          <w:tab w:val="left" w:pos="539"/>
        </w:tabs>
        <w:spacing w:before="120"/>
        <w:ind w:left="538" w:hanging="357"/>
        <w:jc w:val="both"/>
      </w:pPr>
      <w:r w:rsidRPr="005C46E7">
        <w:t>Ремнями безопасности для водителя и всех пассажиров. Ремни должны использоваться все время во время движения транспортного средства;</w:t>
      </w:r>
    </w:p>
    <w:p w:rsidR="005C46E7" w:rsidRPr="005C46E7" w:rsidRDefault="005C46E7" w:rsidP="005C46E7">
      <w:pPr>
        <w:numPr>
          <w:ilvl w:val="2"/>
          <w:numId w:val="3"/>
        </w:numPr>
        <w:tabs>
          <w:tab w:val="left" w:pos="539"/>
        </w:tabs>
        <w:spacing w:before="120"/>
        <w:ind w:left="538" w:hanging="357"/>
        <w:jc w:val="both"/>
      </w:pPr>
      <w:r w:rsidRPr="005C46E7">
        <w:t>Аптечкой первой помощи;</w:t>
      </w:r>
    </w:p>
    <w:p w:rsidR="005C46E7" w:rsidRPr="005C46E7" w:rsidRDefault="005C46E7" w:rsidP="005C46E7">
      <w:pPr>
        <w:numPr>
          <w:ilvl w:val="2"/>
          <w:numId w:val="3"/>
        </w:numPr>
        <w:tabs>
          <w:tab w:val="left" w:pos="539"/>
        </w:tabs>
        <w:spacing w:before="120"/>
        <w:ind w:left="538" w:hanging="357"/>
        <w:jc w:val="both"/>
      </w:pPr>
      <w:r w:rsidRPr="005C46E7">
        <w:t>Огнетушителем;</w:t>
      </w:r>
    </w:p>
    <w:p w:rsidR="005C46E7" w:rsidRPr="005C46E7" w:rsidRDefault="005C46E7" w:rsidP="005C46E7">
      <w:pPr>
        <w:numPr>
          <w:ilvl w:val="2"/>
          <w:numId w:val="3"/>
        </w:numPr>
        <w:tabs>
          <w:tab w:val="left" w:pos="539"/>
        </w:tabs>
        <w:spacing w:before="120"/>
        <w:ind w:left="538" w:hanging="357"/>
        <w:jc w:val="both"/>
      </w:pPr>
      <w:r w:rsidRPr="005C46E7">
        <w:t>Передними и задними зимними шинами в течение зимнего периода (для автотранспорта);</w:t>
      </w:r>
    </w:p>
    <w:p w:rsidR="005C46E7" w:rsidRPr="005C46E7" w:rsidRDefault="005C46E7" w:rsidP="005C46E7">
      <w:pPr>
        <w:numPr>
          <w:ilvl w:val="2"/>
          <w:numId w:val="3"/>
        </w:numPr>
        <w:tabs>
          <w:tab w:val="left" w:pos="539"/>
        </w:tabs>
        <w:spacing w:before="120"/>
        <w:ind w:left="538" w:hanging="357"/>
        <w:jc w:val="both"/>
      </w:pPr>
      <w:r w:rsidRPr="005C46E7">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5C46E7" w:rsidRPr="005C46E7" w:rsidRDefault="005C46E7" w:rsidP="005C46E7">
      <w:pPr>
        <w:jc w:val="both"/>
      </w:pPr>
    </w:p>
    <w:p w:rsidR="005C46E7" w:rsidRPr="005C46E7" w:rsidRDefault="005C46E7" w:rsidP="005C46E7">
      <w:pPr>
        <w:jc w:val="both"/>
      </w:pPr>
      <w:r w:rsidRPr="005C46E7">
        <w:t>4.3.2.</w:t>
      </w:r>
      <w:r w:rsidRPr="005C46E7">
        <w:tab/>
        <w:t>Подрядчик должен обеспечить:</w:t>
      </w:r>
    </w:p>
    <w:p w:rsidR="005C46E7" w:rsidRPr="005C46E7" w:rsidRDefault="005C46E7" w:rsidP="005C46E7">
      <w:pPr>
        <w:numPr>
          <w:ilvl w:val="2"/>
          <w:numId w:val="3"/>
        </w:numPr>
        <w:tabs>
          <w:tab w:val="left" w:pos="539"/>
        </w:tabs>
        <w:spacing w:before="120"/>
        <w:ind w:left="538" w:hanging="357"/>
        <w:jc w:val="both"/>
      </w:pPr>
      <w:r w:rsidRPr="005C46E7">
        <w:t>Обучение и достаточную квалификацию водителей (пилотов);</w:t>
      </w:r>
    </w:p>
    <w:p w:rsidR="005C46E7" w:rsidRPr="005C46E7" w:rsidRDefault="005C46E7" w:rsidP="005C46E7">
      <w:pPr>
        <w:numPr>
          <w:ilvl w:val="2"/>
          <w:numId w:val="3"/>
        </w:numPr>
        <w:tabs>
          <w:tab w:val="left" w:pos="539"/>
        </w:tabs>
        <w:spacing w:before="120"/>
        <w:ind w:left="538" w:hanging="357"/>
        <w:jc w:val="both"/>
      </w:pPr>
      <w:r w:rsidRPr="005C46E7">
        <w:t>Проведение регулярных ТО транспортных средств;</w:t>
      </w:r>
    </w:p>
    <w:p w:rsidR="005C46E7" w:rsidRPr="005C46E7" w:rsidRDefault="005C46E7" w:rsidP="005C46E7">
      <w:pPr>
        <w:numPr>
          <w:ilvl w:val="2"/>
          <w:numId w:val="3"/>
        </w:numPr>
        <w:tabs>
          <w:tab w:val="left" w:pos="539"/>
        </w:tabs>
        <w:spacing w:before="120"/>
        <w:ind w:left="538" w:hanging="357"/>
        <w:jc w:val="both"/>
      </w:pPr>
      <w:r w:rsidRPr="005C46E7">
        <w:t>Использование и применение транспортных средств по их назначению;</w:t>
      </w:r>
    </w:p>
    <w:p w:rsidR="005C46E7" w:rsidRPr="005C46E7" w:rsidRDefault="005C46E7" w:rsidP="005C46E7">
      <w:pPr>
        <w:numPr>
          <w:ilvl w:val="2"/>
          <w:numId w:val="3"/>
        </w:numPr>
        <w:tabs>
          <w:tab w:val="left" w:pos="539"/>
        </w:tabs>
        <w:spacing w:before="120"/>
        <w:ind w:left="538" w:hanging="357"/>
        <w:jc w:val="both"/>
      </w:pPr>
      <w:r w:rsidRPr="005C46E7">
        <w:t xml:space="preserve">Соблюдение </w:t>
      </w:r>
      <w:proofErr w:type="spellStart"/>
      <w:r w:rsidRPr="005C46E7">
        <w:t>внутриобъектового</w:t>
      </w:r>
      <w:proofErr w:type="spellEnd"/>
      <w:r w:rsidRPr="005C46E7">
        <w:t xml:space="preserve"> скоростного режима, установленного Заказчиком;</w:t>
      </w:r>
    </w:p>
    <w:p w:rsidR="005C46E7" w:rsidRPr="005C46E7" w:rsidRDefault="005C46E7" w:rsidP="005C46E7">
      <w:pPr>
        <w:numPr>
          <w:ilvl w:val="2"/>
          <w:numId w:val="3"/>
        </w:numPr>
        <w:tabs>
          <w:tab w:val="left" w:pos="539"/>
        </w:tabs>
        <w:spacing w:before="120"/>
        <w:ind w:left="538" w:hanging="357"/>
        <w:jc w:val="both"/>
      </w:pPr>
      <w:r w:rsidRPr="005C46E7">
        <w:t>Движение и стоянку транспортных средств согласно разметке (схем) на объекте Заказчика (при наличии).</w:t>
      </w:r>
    </w:p>
    <w:p w:rsidR="005C46E7" w:rsidRPr="005C46E7" w:rsidRDefault="005C46E7" w:rsidP="005C46E7">
      <w:pPr>
        <w:jc w:val="both"/>
      </w:pPr>
    </w:p>
    <w:p w:rsidR="005C46E7" w:rsidRPr="005C46E7" w:rsidRDefault="005C46E7" w:rsidP="005C46E7">
      <w:pPr>
        <w:jc w:val="both"/>
      </w:pPr>
      <w:r w:rsidRPr="005C46E7">
        <w:t>Подрядчик обязан:</w:t>
      </w:r>
    </w:p>
    <w:p w:rsidR="005C46E7" w:rsidRPr="005C46E7" w:rsidRDefault="005C46E7" w:rsidP="005C46E7">
      <w:pPr>
        <w:numPr>
          <w:ilvl w:val="2"/>
          <w:numId w:val="3"/>
        </w:numPr>
        <w:tabs>
          <w:tab w:val="left" w:pos="539"/>
        </w:tabs>
        <w:spacing w:before="120"/>
        <w:ind w:left="538" w:hanging="357"/>
        <w:jc w:val="both"/>
      </w:pPr>
      <w:r w:rsidRPr="005C46E7">
        <w:t xml:space="preserve">Организовать </w:t>
      </w:r>
      <w:proofErr w:type="gramStart"/>
      <w:r w:rsidRPr="005C46E7">
        <w:t>контроль за</w:t>
      </w:r>
      <w:proofErr w:type="gramEnd"/>
      <w:r w:rsidRPr="005C46E7">
        <w:t xml:space="preserve"> соблюдением водителями Подрядчика Правил дорожного движения, пилотами нормативных документов в области безопасности воздушных перевозок;</w:t>
      </w:r>
    </w:p>
    <w:p w:rsidR="005C46E7" w:rsidRPr="005C46E7" w:rsidRDefault="005C46E7" w:rsidP="005C46E7">
      <w:pPr>
        <w:numPr>
          <w:ilvl w:val="2"/>
          <w:numId w:val="3"/>
        </w:numPr>
        <w:tabs>
          <w:tab w:val="left" w:pos="539"/>
        </w:tabs>
        <w:spacing w:before="120"/>
        <w:ind w:left="538" w:hanging="357"/>
        <w:jc w:val="both"/>
      </w:pPr>
      <w:r w:rsidRPr="005C46E7">
        <w:t xml:space="preserve">Организовать </w:t>
      </w:r>
      <w:proofErr w:type="spellStart"/>
      <w:r w:rsidRPr="005C46E7">
        <w:t>предрейсовый</w:t>
      </w:r>
      <w:proofErr w:type="spellEnd"/>
      <w:r w:rsidRPr="005C46E7">
        <w:t xml:space="preserve"> и </w:t>
      </w:r>
      <w:proofErr w:type="spellStart"/>
      <w:r w:rsidRPr="005C46E7">
        <w:t>послерейсовый</w:t>
      </w:r>
      <w:proofErr w:type="spellEnd"/>
      <w:r w:rsidRPr="005C46E7">
        <w:t xml:space="preserve"> медицинский осмотр водителей (пилотов);</w:t>
      </w:r>
    </w:p>
    <w:p w:rsidR="005C46E7" w:rsidRPr="005C46E7" w:rsidRDefault="005C46E7" w:rsidP="005C46E7">
      <w:pPr>
        <w:numPr>
          <w:ilvl w:val="2"/>
          <w:numId w:val="3"/>
        </w:numPr>
        <w:tabs>
          <w:tab w:val="left" w:pos="539"/>
        </w:tabs>
        <w:spacing w:before="120"/>
        <w:ind w:left="538" w:hanging="357"/>
        <w:jc w:val="both"/>
      </w:pPr>
      <w:r w:rsidRPr="005C46E7">
        <w:t>Организовать контрольные осмотры транспортных средств перед выездом (вылетом) на трассу (маршрут)/перед началом работ;</w:t>
      </w:r>
    </w:p>
    <w:p w:rsidR="005C46E7" w:rsidRPr="005C46E7" w:rsidRDefault="005C46E7" w:rsidP="005C46E7">
      <w:pPr>
        <w:numPr>
          <w:ilvl w:val="2"/>
          <w:numId w:val="3"/>
        </w:numPr>
        <w:tabs>
          <w:tab w:val="left" w:pos="539"/>
        </w:tabs>
        <w:spacing w:before="120"/>
        <w:ind w:left="538" w:hanging="357"/>
        <w:jc w:val="both"/>
      </w:pPr>
      <w:r w:rsidRPr="005C46E7">
        <w:t>Предоставить Заказчику, либо использовать в ходе выполнения работ исправные транспортные средства;</w:t>
      </w:r>
    </w:p>
    <w:p w:rsidR="005C46E7" w:rsidRPr="005C46E7" w:rsidRDefault="005C46E7" w:rsidP="005C46E7">
      <w:pPr>
        <w:numPr>
          <w:ilvl w:val="2"/>
          <w:numId w:val="3"/>
        </w:numPr>
        <w:tabs>
          <w:tab w:val="left" w:pos="539"/>
        </w:tabs>
        <w:spacing w:before="120"/>
        <w:ind w:left="538" w:hanging="357"/>
        <w:jc w:val="both"/>
      </w:pPr>
      <w:r w:rsidRPr="005C46E7">
        <w:lastRenderedPageBreak/>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5C46E7" w:rsidRPr="005C46E7" w:rsidRDefault="005C46E7" w:rsidP="005C46E7">
      <w:pPr>
        <w:jc w:val="both"/>
      </w:pPr>
    </w:p>
    <w:p w:rsidR="005C46E7" w:rsidRPr="005C46E7" w:rsidRDefault="005C46E7" w:rsidP="005C46E7">
      <w:pPr>
        <w:jc w:val="both"/>
      </w:pPr>
      <w:r w:rsidRPr="005C46E7">
        <w:t>4.3.4. 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w:t>
      </w:r>
      <w:proofErr w:type="gramStart"/>
      <w:r w:rsidRPr="005C46E7">
        <w:t>о-</w:t>
      </w:r>
      <w:proofErr w:type="gramEnd"/>
      <w:r w:rsidRPr="005C46E7">
        <w:t xml:space="preserve"> и тракторной техники Подрядчика должны быть оснащены сертифицированными искрогасителями.</w:t>
      </w:r>
    </w:p>
    <w:p w:rsidR="005C46E7" w:rsidRPr="005C46E7" w:rsidRDefault="005C46E7" w:rsidP="005C46E7">
      <w:pPr>
        <w:jc w:val="both"/>
      </w:pPr>
    </w:p>
    <w:p w:rsidR="005C46E7" w:rsidRPr="005C46E7" w:rsidRDefault="005C46E7" w:rsidP="005C46E7">
      <w:pPr>
        <w:jc w:val="both"/>
      </w:pPr>
      <w:r w:rsidRPr="005C46E7">
        <w:t>4.3.5. 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5C46E7" w:rsidRPr="005C46E7" w:rsidRDefault="005C46E7" w:rsidP="005C46E7">
      <w:pPr>
        <w:jc w:val="both"/>
      </w:pPr>
    </w:p>
    <w:p w:rsidR="005C46E7" w:rsidRPr="005C46E7" w:rsidRDefault="005C46E7" w:rsidP="005C46E7">
      <w:pPr>
        <w:jc w:val="both"/>
      </w:pPr>
    </w:p>
    <w:p w:rsidR="005C46E7" w:rsidRPr="005C46E7" w:rsidRDefault="005C46E7" w:rsidP="005C46E7">
      <w:pPr>
        <w:tabs>
          <w:tab w:val="left" w:pos="540"/>
        </w:tabs>
        <w:jc w:val="both"/>
        <w:outlineLvl w:val="1"/>
        <w:rPr>
          <w:rFonts w:ascii="Arial" w:hAnsi="Arial" w:cs="Arial"/>
          <w:b/>
          <w:bCs/>
          <w:iCs/>
          <w:caps/>
          <w:szCs w:val="28"/>
        </w:rPr>
      </w:pPr>
      <w:bookmarkStart w:id="28" w:name="_Toc504403639"/>
      <w:r w:rsidRPr="005C46E7">
        <w:rPr>
          <w:rFonts w:ascii="Arial" w:hAnsi="Arial" w:cs="Arial"/>
          <w:b/>
          <w:bCs/>
          <w:iCs/>
          <w:caps/>
          <w:szCs w:val="28"/>
        </w:rPr>
        <w:t>4.4</w:t>
      </w:r>
      <w:r w:rsidRPr="005C46E7">
        <w:rPr>
          <w:rFonts w:ascii="Arial" w:hAnsi="Arial" w:cs="Arial"/>
          <w:b/>
          <w:bCs/>
          <w:iCs/>
          <w:caps/>
          <w:szCs w:val="28"/>
        </w:rPr>
        <w:tab/>
        <w:t>ТРЕБОВАНИЯ В ОБЛАСТИ ОХРАНЫ ОКРУЖАЮЩЕЙ СРЕДЫ</w:t>
      </w:r>
      <w:bookmarkEnd w:id="28"/>
    </w:p>
    <w:p w:rsidR="005C46E7" w:rsidRPr="005C46E7" w:rsidRDefault="005C46E7" w:rsidP="005C46E7"/>
    <w:p w:rsidR="005C46E7" w:rsidRPr="005C46E7" w:rsidRDefault="005C46E7" w:rsidP="005C46E7">
      <w:pPr>
        <w:jc w:val="both"/>
      </w:pPr>
      <w:r w:rsidRPr="005C46E7">
        <w:t>4.4.1.</w:t>
      </w:r>
      <w:r w:rsidRPr="005C46E7">
        <w:tab/>
        <w:t>Подрядчик обязан для принадлежащих ему и (или) для переданных ему Заказчиком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p>
    <w:p w:rsidR="005C46E7" w:rsidRPr="005C46E7" w:rsidRDefault="005C46E7" w:rsidP="005C46E7">
      <w:pPr>
        <w:jc w:val="both"/>
      </w:pPr>
    </w:p>
    <w:p w:rsidR="005C46E7" w:rsidRPr="005C46E7" w:rsidRDefault="005C46E7" w:rsidP="005C46E7">
      <w:pPr>
        <w:jc w:val="both"/>
      </w:pPr>
      <w:r w:rsidRPr="005C46E7">
        <w:t>4.4.2.</w:t>
      </w:r>
      <w:r w:rsidRPr="005C46E7">
        <w:tab/>
        <w:t>При проведении работ на объектах Заказчика Подрядчик обязан:</w:t>
      </w:r>
    </w:p>
    <w:p w:rsidR="005C46E7" w:rsidRPr="005C46E7" w:rsidRDefault="005C46E7" w:rsidP="005C46E7">
      <w:pPr>
        <w:numPr>
          <w:ilvl w:val="2"/>
          <w:numId w:val="3"/>
        </w:numPr>
        <w:tabs>
          <w:tab w:val="left" w:pos="539"/>
        </w:tabs>
        <w:spacing w:before="120"/>
        <w:ind w:left="538" w:hanging="357"/>
        <w:jc w:val="both"/>
      </w:pPr>
      <w:r w:rsidRPr="005C46E7">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государственной экологической экспертизы;</w:t>
      </w:r>
    </w:p>
    <w:p w:rsidR="005C46E7" w:rsidRPr="005C46E7" w:rsidRDefault="005C46E7" w:rsidP="005C46E7">
      <w:pPr>
        <w:numPr>
          <w:ilvl w:val="2"/>
          <w:numId w:val="3"/>
        </w:numPr>
        <w:tabs>
          <w:tab w:val="left" w:pos="539"/>
        </w:tabs>
        <w:spacing w:before="120"/>
        <w:ind w:left="538" w:hanging="357"/>
        <w:jc w:val="both"/>
      </w:pPr>
      <w:proofErr w:type="gramStart"/>
      <w:r w:rsidRPr="005C46E7">
        <w:t xml:space="preserve">за свой счет обеспечить сбор, безопасное временное хранение, утилизацию, вывоз, сдачу специализированному предприятию в установленном порядке неиспользованных </w:t>
      </w:r>
      <w:proofErr w:type="spellStart"/>
      <w:r w:rsidRPr="005C46E7">
        <w:t>химреагентов</w:t>
      </w:r>
      <w:proofErr w:type="spellEnd"/>
      <w:r w:rsidRPr="005C46E7">
        <w:t>, ртутьсодержащих отходов, и других 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w:t>
      </w:r>
      <w:proofErr w:type="gramEnd"/>
    </w:p>
    <w:p w:rsidR="005C46E7" w:rsidRPr="005C46E7" w:rsidRDefault="005C46E7" w:rsidP="005C46E7">
      <w:pPr>
        <w:numPr>
          <w:ilvl w:val="2"/>
          <w:numId w:val="3"/>
        </w:numPr>
        <w:tabs>
          <w:tab w:val="left" w:pos="539"/>
        </w:tabs>
        <w:spacing w:before="120"/>
        <w:ind w:left="538" w:hanging="357"/>
        <w:jc w:val="both"/>
      </w:pPr>
      <w:r w:rsidRPr="005C46E7">
        <w:t>внести платежи за сверхлимитное загрязнение окружающей среды, компенсировать за свой счет вред окружающей среде, убытки, причиненные Заказчику или третьим лицам, произвести полную ликвидацию всех экологических последствий аварий, произошедших по вине Подрядчика;</w:t>
      </w:r>
    </w:p>
    <w:p w:rsidR="005C46E7" w:rsidRPr="005C46E7" w:rsidRDefault="005C46E7" w:rsidP="005C46E7">
      <w:pPr>
        <w:numPr>
          <w:ilvl w:val="2"/>
          <w:numId w:val="3"/>
        </w:numPr>
        <w:tabs>
          <w:tab w:val="left" w:pos="539"/>
        </w:tabs>
        <w:spacing w:before="120"/>
        <w:ind w:left="538" w:hanging="357"/>
        <w:jc w:val="both"/>
      </w:pPr>
      <w:r w:rsidRPr="005C46E7">
        <w:t xml:space="preserve">обязан полностью исключить факты несанкционированного обращения с источниками ионизирующего излучения, в том </w:t>
      </w:r>
      <w:proofErr w:type="gramStart"/>
      <w:r w:rsidRPr="005C46E7">
        <w:t>числе</w:t>
      </w:r>
      <w:proofErr w:type="gramEnd"/>
      <w:r w:rsidRPr="005C46E7">
        <w:t xml:space="preserve">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5C46E7" w:rsidRPr="005C46E7" w:rsidRDefault="005C46E7" w:rsidP="005C46E7">
      <w:pPr>
        <w:jc w:val="both"/>
      </w:pPr>
    </w:p>
    <w:p w:rsidR="005C46E7" w:rsidRPr="005C46E7" w:rsidRDefault="005C46E7" w:rsidP="005C46E7">
      <w:pPr>
        <w:jc w:val="both"/>
      </w:pPr>
      <w:r w:rsidRPr="005C46E7">
        <w:t>4.4.3.</w:t>
      </w:r>
      <w:r w:rsidRPr="005C46E7">
        <w:tab/>
      </w:r>
      <w:proofErr w:type="gramStart"/>
      <w:r w:rsidRPr="005C46E7">
        <w:t>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w:t>
      </w:r>
      <w:proofErr w:type="gramEnd"/>
      <w:r w:rsidRPr="005C46E7">
        <w:t xml:space="preserve"> веществ через принадлежащие Заказчику источники воздействий на окружающую среду.</w:t>
      </w:r>
    </w:p>
    <w:p w:rsidR="005C46E7" w:rsidRPr="005C46E7" w:rsidRDefault="005C46E7" w:rsidP="005C46E7">
      <w:pPr>
        <w:jc w:val="both"/>
      </w:pPr>
    </w:p>
    <w:p w:rsidR="005C46E7" w:rsidRPr="005C46E7" w:rsidRDefault="005C46E7" w:rsidP="005C46E7">
      <w:pPr>
        <w:jc w:val="both"/>
      </w:pPr>
      <w:r w:rsidRPr="005C46E7">
        <w:t>4.4.4.</w:t>
      </w:r>
      <w:r w:rsidRPr="005C46E7">
        <w:tab/>
        <w:t>Запрещается:</w:t>
      </w:r>
    </w:p>
    <w:p w:rsidR="005C46E7" w:rsidRPr="005C46E7" w:rsidRDefault="005C46E7" w:rsidP="005C46E7">
      <w:pPr>
        <w:numPr>
          <w:ilvl w:val="2"/>
          <w:numId w:val="3"/>
        </w:numPr>
        <w:tabs>
          <w:tab w:val="left" w:pos="539"/>
        </w:tabs>
        <w:spacing w:before="120"/>
        <w:ind w:left="538" w:hanging="357"/>
        <w:jc w:val="both"/>
      </w:pPr>
      <w:proofErr w:type="gramStart"/>
      <w:r w:rsidRPr="005C46E7">
        <w:lastRenderedPageBreak/>
        <w:t xml:space="preserve">сбрасывать вне отведенных мест (в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w:t>
      </w:r>
      <w:proofErr w:type="spellStart"/>
      <w:r w:rsidRPr="005C46E7">
        <w:t>химреагенты</w:t>
      </w:r>
      <w:proofErr w:type="spellEnd"/>
      <w:r w:rsidRPr="005C46E7">
        <w:t>, скважинные жидкости, различные отходы;</w:t>
      </w:r>
      <w:proofErr w:type="gramEnd"/>
    </w:p>
    <w:p w:rsidR="005C46E7" w:rsidRPr="005C46E7" w:rsidRDefault="005C46E7" w:rsidP="005C46E7">
      <w:pPr>
        <w:numPr>
          <w:ilvl w:val="2"/>
          <w:numId w:val="3"/>
        </w:numPr>
        <w:tabs>
          <w:tab w:val="left" w:pos="539"/>
        </w:tabs>
        <w:spacing w:before="120"/>
        <w:ind w:left="538" w:hanging="357"/>
        <w:jc w:val="both"/>
      </w:pPr>
      <w:r w:rsidRPr="005C46E7">
        <w:t xml:space="preserve">использовать в производстве </w:t>
      </w:r>
      <w:proofErr w:type="spellStart"/>
      <w:r w:rsidRPr="005C46E7">
        <w:t>химреагенты</w:t>
      </w:r>
      <w:proofErr w:type="spellEnd"/>
      <w:r w:rsidRPr="005C46E7">
        <w:t xml:space="preserve">, </w:t>
      </w:r>
      <w:proofErr w:type="gramStart"/>
      <w:r w:rsidRPr="005C46E7">
        <w:t>неукомплектованные</w:t>
      </w:r>
      <w:proofErr w:type="gramEnd"/>
      <w:r w:rsidRPr="005C46E7">
        <w:t xml:space="preserve"> следующими документами:</w:t>
      </w:r>
      <w:bookmarkStart w:id="29" w:name="_Toc172965274"/>
      <w:bookmarkStart w:id="30" w:name="_Toc180401917"/>
    </w:p>
    <w:p w:rsidR="005C46E7" w:rsidRPr="005C46E7" w:rsidRDefault="005C46E7" w:rsidP="005C46E7">
      <w:pPr>
        <w:numPr>
          <w:ilvl w:val="0"/>
          <w:numId w:val="25"/>
        </w:numPr>
        <w:tabs>
          <w:tab w:val="left" w:pos="539"/>
        </w:tabs>
        <w:spacing w:before="120"/>
        <w:ind w:left="896" w:hanging="357"/>
        <w:rPr>
          <w:i/>
        </w:rPr>
      </w:pPr>
      <w:bookmarkStart w:id="31" w:name="_Toc172965275"/>
      <w:bookmarkStart w:id="32" w:name="_Toc180401918"/>
      <w:bookmarkStart w:id="33" w:name="_Toc187829118"/>
      <w:bookmarkStart w:id="34" w:name="_Toc504399243"/>
      <w:bookmarkEnd w:id="29"/>
      <w:bookmarkEnd w:id="30"/>
      <w:r w:rsidRPr="005C46E7">
        <w:rPr>
          <w:i/>
        </w:rPr>
        <w:t>гигиенический сертификат, выданный уполномоченным органом;</w:t>
      </w:r>
      <w:bookmarkEnd w:id="31"/>
      <w:bookmarkEnd w:id="32"/>
      <w:bookmarkEnd w:id="33"/>
      <w:bookmarkEnd w:id="34"/>
    </w:p>
    <w:p w:rsidR="005C46E7" w:rsidRPr="005C46E7" w:rsidRDefault="005C46E7" w:rsidP="005C46E7">
      <w:pPr>
        <w:numPr>
          <w:ilvl w:val="0"/>
          <w:numId w:val="25"/>
        </w:numPr>
        <w:tabs>
          <w:tab w:val="left" w:pos="539"/>
        </w:tabs>
        <w:spacing w:before="120"/>
        <w:ind w:left="896" w:hanging="357"/>
        <w:rPr>
          <w:i/>
        </w:rPr>
      </w:pPr>
      <w:bookmarkStart w:id="35" w:name="_Toc180401920"/>
      <w:bookmarkStart w:id="36" w:name="_Toc187829119"/>
      <w:bookmarkStart w:id="37" w:name="_Toc504399244"/>
      <w:r w:rsidRPr="005C46E7">
        <w:rPr>
          <w:i/>
        </w:rPr>
        <w:t xml:space="preserve">инструкцию по охране труда по безопасности ведения работ данным </w:t>
      </w:r>
      <w:proofErr w:type="spellStart"/>
      <w:r w:rsidRPr="005C46E7">
        <w:rPr>
          <w:i/>
        </w:rPr>
        <w:t>химреагентом</w:t>
      </w:r>
      <w:proofErr w:type="spellEnd"/>
      <w:r w:rsidRPr="005C46E7">
        <w:rPr>
          <w:i/>
        </w:rPr>
        <w:t xml:space="preserve"> и мерам оказания медицинской помощи при негативном воздействии на здоровье персонала.</w:t>
      </w:r>
      <w:bookmarkEnd w:id="35"/>
      <w:bookmarkEnd w:id="36"/>
      <w:bookmarkEnd w:id="37"/>
    </w:p>
    <w:p w:rsidR="005C46E7" w:rsidRPr="005C46E7" w:rsidRDefault="005C46E7" w:rsidP="005C46E7">
      <w:pPr>
        <w:numPr>
          <w:ilvl w:val="2"/>
          <w:numId w:val="3"/>
        </w:numPr>
        <w:tabs>
          <w:tab w:val="left" w:pos="539"/>
        </w:tabs>
        <w:spacing w:before="120"/>
        <w:ind w:left="538" w:hanging="357"/>
        <w:jc w:val="both"/>
      </w:pPr>
      <w:r w:rsidRPr="005C46E7">
        <w:t xml:space="preserve">использовать в производстве </w:t>
      </w:r>
      <w:proofErr w:type="spellStart"/>
      <w:r w:rsidRPr="005C46E7">
        <w:t>химреагенты</w:t>
      </w:r>
      <w:proofErr w:type="spellEnd"/>
      <w:r w:rsidRPr="005C46E7">
        <w:t>,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оказывающие услуги для предприятий добычи, транспортировки и подготовки нефти).</w:t>
      </w:r>
    </w:p>
    <w:p w:rsidR="005C46E7" w:rsidRPr="005C46E7" w:rsidRDefault="005C46E7" w:rsidP="005C46E7">
      <w:pPr>
        <w:jc w:val="both"/>
      </w:pPr>
    </w:p>
    <w:p w:rsidR="005C46E7" w:rsidRPr="005C46E7" w:rsidRDefault="005C46E7" w:rsidP="005C46E7">
      <w:pPr>
        <w:jc w:val="both"/>
      </w:pPr>
      <w:r w:rsidRPr="005C46E7">
        <w:t xml:space="preserve">Подрядчик обязан до начала работ представить Заказчику на каждый используемый </w:t>
      </w:r>
      <w:proofErr w:type="spellStart"/>
      <w:r w:rsidRPr="005C46E7">
        <w:t>химреагент</w:t>
      </w:r>
      <w:proofErr w:type="spellEnd"/>
      <w:r w:rsidRPr="005C46E7">
        <w:t xml:space="preserve"> копии указанных документов.</w:t>
      </w:r>
    </w:p>
    <w:p w:rsidR="005C46E7" w:rsidRPr="005C46E7" w:rsidRDefault="005C46E7" w:rsidP="005C46E7">
      <w:pPr>
        <w:jc w:val="both"/>
      </w:pPr>
    </w:p>
    <w:p w:rsidR="005C46E7" w:rsidRPr="005C46E7" w:rsidRDefault="005C46E7" w:rsidP="005C46E7">
      <w:pPr>
        <w:jc w:val="both"/>
      </w:pPr>
      <w:r w:rsidRPr="005C46E7">
        <w:t>4.4.5.</w:t>
      </w:r>
      <w:r w:rsidRPr="005C46E7">
        <w:tab/>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5C46E7" w:rsidRPr="005C46E7" w:rsidRDefault="005C46E7" w:rsidP="005C46E7">
      <w:pPr>
        <w:jc w:val="both"/>
      </w:pPr>
    </w:p>
    <w:p w:rsidR="005C46E7" w:rsidRPr="005C46E7" w:rsidRDefault="005C46E7" w:rsidP="005C46E7">
      <w:pPr>
        <w:jc w:val="both"/>
      </w:pPr>
      <w:r w:rsidRPr="005C46E7">
        <w:t>Затраты Подрядчика по выплатам соответствующих штрафов, претензий, исков, внесению платежей за сверхлимитное загрязнение окружающей среды не подлежат возмещению Заказчиком.</w:t>
      </w:r>
    </w:p>
    <w:p w:rsidR="005C46E7" w:rsidRPr="005C46E7" w:rsidRDefault="005C46E7" w:rsidP="005C46E7">
      <w:pPr>
        <w:jc w:val="both"/>
      </w:pPr>
    </w:p>
    <w:p w:rsidR="005C46E7" w:rsidRPr="005C46E7" w:rsidRDefault="005C46E7" w:rsidP="005C46E7">
      <w:pPr>
        <w:jc w:val="both"/>
      </w:pPr>
      <w:r w:rsidRPr="005C46E7">
        <w:t>4.4.6.</w:t>
      </w:r>
      <w:r w:rsidRPr="005C46E7">
        <w:tab/>
        <w:t xml:space="preserve">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w:t>
      </w:r>
      <w:proofErr w:type="spellStart"/>
      <w:r w:rsidRPr="005C46E7">
        <w:t>нефт</w:t>
      </w:r>
      <w:proofErr w:type="gramStart"/>
      <w:r w:rsidRPr="005C46E7">
        <w:t>е</w:t>
      </w:r>
      <w:proofErr w:type="spellEnd"/>
      <w:r w:rsidRPr="005C46E7">
        <w:t>-</w:t>
      </w:r>
      <w:proofErr w:type="gramEnd"/>
      <w:r w:rsidRPr="005C46E7">
        <w:t xml:space="preserve">, </w:t>
      </w:r>
      <w:proofErr w:type="spellStart"/>
      <w:r w:rsidRPr="005C46E7">
        <w:t>нефтепродуктосодержащих</w:t>
      </w:r>
      <w:proofErr w:type="spellEnd"/>
      <w:r w:rsidRPr="005C46E7">
        <w:t xml:space="preserve"> отходов или </w:t>
      </w:r>
      <w:proofErr w:type="spellStart"/>
      <w:r w:rsidRPr="005C46E7">
        <w:t>засолоненного</w:t>
      </w:r>
      <w:proofErr w:type="spellEnd"/>
      <w:r w:rsidRPr="005C46E7">
        <w:t xml:space="preserve">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Подрядчик несет ответственность перед контролирующими органами.</w:t>
      </w:r>
    </w:p>
    <w:p w:rsidR="005C46E7" w:rsidRPr="005C46E7" w:rsidRDefault="005C46E7" w:rsidP="005C46E7">
      <w:pPr>
        <w:jc w:val="both"/>
      </w:pPr>
    </w:p>
    <w:p w:rsidR="005C46E7" w:rsidRPr="005C46E7" w:rsidRDefault="005C46E7" w:rsidP="005C46E7">
      <w:pPr>
        <w:jc w:val="both"/>
      </w:pPr>
      <w:r w:rsidRPr="005C46E7">
        <w:t>4.4.7.</w:t>
      </w:r>
      <w:r w:rsidRPr="005C46E7">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 представляет в службу ПБОТОС (или службу ООС) Заказчика.</w:t>
      </w:r>
    </w:p>
    <w:p w:rsidR="005C46E7" w:rsidRPr="005C46E7" w:rsidRDefault="005C46E7" w:rsidP="005C46E7">
      <w:pPr>
        <w:jc w:val="both"/>
      </w:pPr>
    </w:p>
    <w:p w:rsidR="005C46E7" w:rsidRPr="005C46E7" w:rsidRDefault="005C46E7" w:rsidP="005C46E7"/>
    <w:p w:rsidR="005C46E7" w:rsidRPr="005C46E7" w:rsidRDefault="005C46E7" w:rsidP="005C46E7">
      <w:pPr>
        <w:tabs>
          <w:tab w:val="left" w:pos="720"/>
        </w:tabs>
        <w:jc w:val="both"/>
        <w:outlineLvl w:val="1"/>
        <w:rPr>
          <w:rFonts w:ascii="Arial" w:hAnsi="Arial" w:cs="Arial"/>
          <w:b/>
          <w:bCs/>
          <w:iCs/>
          <w:caps/>
          <w:szCs w:val="28"/>
        </w:rPr>
      </w:pPr>
      <w:bookmarkStart w:id="38" w:name="_Toc504403641"/>
      <w:r w:rsidRPr="005C46E7">
        <w:rPr>
          <w:rFonts w:ascii="Arial" w:hAnsi="Arial" w:cs="Arial"/>
          <w:b/>
          <w:bCs/>
          <w:iCs/>
          <w:caps/>
          <w:szCs w:val="28"/>
        </w:rPr>
        <w:t>4.5</w:t>
      </w:r>
      <w:r w:rsidRPr="005C46E7">
        <w:rPr>
          <w:rFonts w:ascii="Arial" w:hAnsi="Arial" w:cs="Arial"/>
          <w:b/>
          <w:bCs/>
          <w:iCs/>
          <w:caps/>
          <w:szCs w:val="28"/>
        </w:rPr>
        <w:tab/>
        <w:t>ДОПОЛНИТЕЛЬНЫЕ ТРЕБОВАНИЯ. АЛКОГОЛЬ И НАРКОТИКИ.</w:t>
      </w:r>
      <w:bookmarkEnd w:id="38"/>
    </w:p>
    <w:p w:rsidR="005C46E7" w:rsidRPr="005C46E7" w:rsidRDefault="005C46E7" w:rsidP="005C46E7"/>
    <w:p w:rsidR="005C46E7" w:rsidRPr="005C46E7" w:rsidRDefault="005C46E7" w:rsidP="005C46E7">
      <w:pPr>
        <w:jc w:val="both"/>
      </w:pPr>
      <w:r w:rsidRPr="005C46E7">
        <w:t>4.5.1.</w:t>
      </w:r>
      <w:r w:rsidRPr="005C46E7">
        <w:tab/>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5C46E7" w:rsidRPr="005C46E7" w:rsidRDefault="005C46E7" w:rsidP="005C46E7">
      <w:pPr>
        <w:jc w:val="both"/>
      </w:pPr>
    </w:p>
    <w:p w:rsidR="005C46E7" w:rsidRPr="005C46E7" w:rsidRDefault="005C46E7" w:rsidP="005C46E7">
      <w:pPr>
        <w:jc w:val="both"/>
      </w:pPr>
      <w:r w:rsidRPr="005C46E7">
        <w:lastRenderedPageBreak/>
        <w:t>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нахождения</w:t>
      </w:r>
      <w:r w:rsidRPr="005C46E7">
        <w:rPr>
          <w:sz w:val="20"/>
          <w:szCs w:val="20"/>
        </w:rPr>
        <w:t xml:space="preserve"> </w:t>
      </w:r>
      <w:r w:rsidRPr="005C46E7">
        <w:t xml:space="preserve">(за исключением  веществ,  необходимых  для осуществления производственной деятельности на территории объектов) и употребления веществ, вызывающих алкогольное, наркотическое или токсическое опьянение. </w:t>
      </w:r>
    </w:p>
    <w:p w:rsidR="005C46E7" w:rsidRPr="005C46E7" w:rsidRDefault="005C46E7" w:rsidP="005C46E7">
      <w:pPr>
        <w:jc w:val="both"/>
      </w:pPr>
    </w:p>
    <w:p w:rsidR="005C46E7" w:rsidRPr="005C46E7" w:rsidRDefault="005C46E7" w:rsidP="005C46E7">
      <w:pPr>
        <w:jc w:val="both"/>
      </w:pPr>
      <w:proofErr w:type="gramStart"/>
      <w:r w:rsidRPr="005C46E7">
        <w:t>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4.6.2. настоящего Положения, а также немедленно уведомить о данном факте Заказчика.</w:t>
      </w:r>
      <w:proofErr w:type="gramEnd"/>
      <w:r w:rsidRPr="005C46E7">
        <w:t xml:space="preserve"> Заверенные копии соответствующих документов должны быть направлены Заказчику в течение 3-х дней.</w:t>
      </w:r>
    </w:p>
    <w:p w:rsidR="005C46E7" w:rsidRPr="005C46E7" w:rsidRDefault="005C46E7" w:rsidP="005C46E7">
      <w:pPr>
        <w:jc w:val="both"/>
      </w:pPr>
    </w:p>
    <w:p w:rsidR="005C46E7" w:rsidRPr="005C46E7" w:rsidRDefault="005C46E7" w:rsidP="005C46E7">
      <w:pPr>
        <w:jc w:val="both"/>
      </w:pPr>
      <w:r w:rsidRPr="005C46E7">
        <w:t>4.5.2.</w:t>
      </w:r>
      <w:r w:rsidRPr="005C46E7">
        <w:tab/>
      </w:r>
      <w:proofErr w:type="gramStart"/>
      <w:r w:rsidRPr="005C46E7">
        <w:t>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Заказчик и/или Подрядчик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sidRPr="005C46E7">
          <w:rPr>
            <w:color w:val="0000FF"/>
            <w:u w:val="single"/>
          </w:rPr>
          <w:t>Приложение 1</w:t>
        </w:r>
      </w:hyperlink>
      <w:r w:rsidRPr="005C46E7">
        <w:t>), а также предложить работнику пройти медицинский осмотр или освидетельствование и дать письменные объяснения по данному факту.</w:t>
      </w:r>
      <w:proofErr w:type="gramEnd"/>
    </w:p>
    <w:p w:rsidR="005C46E7" w:rsidRPr="005C46E7" w:rsidRDefault="005C46E7" w:rsidP="005C46E7">
      <w:pPr>
        <w:jc w:val="both"/>
      </w:pPr>
    </w:p>
    <w:p w:rsidR="005C46E7" w:rsidRPr="005C46E7" w:rsidRDefault="005C46E7" w:rsidP="005C46E7">
      <w:pPr>
        <w:jc w:val="both"/>
      </w:pPr>
      <w:r w:rsidRPr="005C46E7">
        <w:t>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Заказчика и/или Подрядчика, охраны, или другими незаинтересованными лицами. Результаты медицинского осмотра (освидетельствования), а также письменные объяснения работника Подрядчика подлежат приложению к протоколу и с момента их составления становятся его неотъемлемой частью.</w:t>
      </w:r>
    </w:p>
    <w:p w:rsidR="005C46E7" w:rsidRPr="005C46E7" w:rsidRDefault="005C46E7" w:rsidP="005C46E7">
      <w:pPr>
        <w:jc w:val="both"/>
      </w:pPr>
    </w:p>
    <w:p w:rsidR="005C46E7" w:rsidRPr="005C46E7" w:rsidRDefault="005C46E7" w:rsidP="005C46E7">
      <w:pPr>
        <w:jc w:val="both"/>
      </w:pPr>
      <w:r w:rsidRPr="005C46E7">
        <w:t>4.5.3.</w:t>
      </w:r>
      <w:r w:rsidRPr="005C46E7">
        <w:tab/>
      </w:r>
      <w:proofErr w:type="gramStart"/>
      <w:r w:rsidRPr="005C46E7">
        <w:t>В случае выявления Заказчиком факта нахождения на объектах Заказчика, в вахтовых поселках, городках и общежитиях работника Подрядчика (Субподрядчика) в состоянии алкогольного, наркотического или токсического опьянения, проноса или нахождения на территории объекта Заказчика веществ, вызывающих алкогольное, наркотическое или токсическое опьянение, Подрядчик уплачивает Заказчику штраф за каждый такой факт.</w:t>
      </w:r>
      <w:proofErr w:type="gramEnd"/>
    </w:p>
    <w:p w:rsidR="005C46E7" w:rsidRPr="005C46E7" w:rsidRDefault="005C46E7" w:rsidP="005C46E7">
      <w:pPr>
        <w:jc w:val="both"/>
      </w:pPr>
    </w:p>
    <w:p w:rsidR="005C46E7" w:rsidRPr="005C46E7" w:rsidRDefault="005C46E7" w:rsidP="005C46E7">
      <w:pPr>
        <w:jc w:val="both"/>
      </w:pPr>
      <w:r w:rsidRPr="005C46E7">
        <w:t>4.5.4.</w:t>
      </w:r>
      <w:r w:rsidRPr="005C46E7">
        <w:tab/>
        <w:t xml:space="preserve">Заказчик (в </w:t>
      </w:r>
      <w:proofErr w:type="spellStart"/>
      <w:r w:rsidRPr="005C46E7">
        <w:t>т.ч</w:t>
      </w:r>
      <w:proofErr w:type="spellEnd"/>
      <w:r w:rsidRPr="005C46E7">
        <w:t xml:space="preserve">.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w:t>
      </w:r>
      <w:proofErr w:type="spellStart"/>
      <w:r w:rsidRPr="005C46E7">
        <w:t>межсменного</w:t>
      </w:r>
      <w:proofErr w:type="spellEnd"/>
      <w:r w:rsidRPr="005C46E7">
        <w:t xml:space="preserve"> отдыха и проезда в вахтовом транспорте) проверять исполнение Подрядчиком обязанностей, предусмотренных ст. 5 настоящих Требований. В </w:t>
      </w:r>
      <w:proofErr w:type="gramStart"/>
      <w:r w:rsidRPr="005C46E7">
        <w:t>случае</w:t>
      </w:r>
      <w:proofErr w:type="gramEnd"/>
      <w:r w:rsidRPr="005C46E7">
        <w:t xml:space="preserve"> возникновения у Заказчика подозрения о наличии на Объектах, вахтовом транспорте, местах </w:t>
      </w:r>
      <w:proofErr w:type="spellStart"/>
      <w:r w:rsidRPr="005C46E7">
        <w:t>межсменного</w:t>
      </w:r>
      <w:proofErr w:type="spellEnd"/>
      <w:r w:rsidRPr="005C46E7">
        <w:t xml:space="preserve">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rsidR="005C46E7" w:rsidRPr="005C46E7" w:rsidRDefault="005C46E7" w:rsidP="005C46E7"/>
    <w:p w:rsidR="005C46E7" w:rsidRPr="005C46E7" w:rsidRDefault="005C46E7" w:rsidP="005C46E7"/>
    <w:p w:rsidR="005C46E7" w:rsidRPr="005C46E7" w:rsidRDefault="005C46E7" w:rsidP="005C46E7">
      <w:pPr>
        <w:tabs>
          <w:tab w:val="left" w:pos="540"/>
        </w:tabs>
        <w:jc w:val="both"/>
        <w:outlineLvl w:val="1"/>
        <w:rPr>
          <w:rFonts w:ascii="Arial" w:hAnsi="Arial" w:cs="Arial"/>
          <w:b/>
          <w:bCs/>
          <w:iCs/>
          <w:caps/>
          <w:szCs w:val="28"/>
        </w:rPr>
      </w:pPr>
      <w:bookmarkStart w:id="39" w:name="_Toc504403642"/>
      <w:r w:rsidRPr="005C46E7">
        <w:rPr>
          <w:rFonts w:ascii="Arial" w:hAnsi="Arial" w:cs="Arial"/>
          <w:b/>
          <w:bCs/>
          <w:iCs/>
          <w:caps/>
          <w:szCs w:val="28"/>
        </w:rPr>
        <w:t>4.6</w:t>
      </w:r>
      <w:r w:rsidRPr="005C46E7">
        <w:rPr>
          <w:rFonts w:ascii="Arial" w:hAnsi="Arial" w:cs="Arial"/>
          <w:b/>
          <w:bCs/>
          <w:iCs/>
          <w:caps/>
          <w:szCs w:val="28"/>
        </w:rPr>
        <w:tab/>
        <w:t>ТРЕБОВАНИЯ К ОТЧЕТНОСТИ</w:t>
      </w:r>
      <w:bookmarkEnd w:id="39"/>
    </w:p>
    <w:p w:rsidR="005C46E7" w:rsidRPr="005C46E7" w:rsidRDefault="005C46E7" w:rsidP="005C46E7">
      <w:pPr>
        <w:jc w:val="both"/>
      </w:pPr>
    </w:p>
    <w:p w:rsidR="005C46E7" w:rsidRPr="005C46E7" w:rsidRDefault="005C46E7" w:rsidP="005C46E7">
      <w:pPr>
        <w:jc w:val="both"/>
      </w:pPr>
      <w:r w:rsidRPr="005C46E7">
        <w:t>4.6.1.</w:t>
      </w:r>
      <w:r w:rsidRPr="005C46E7">
        <w:tab/>
        <w:t>Подрядчик обязан ежеквартально представлять отчет (в произвольной форме) в подразделение ПБОТОС Заказчика о результатах работы (включая Субподрядчика (</w:t>
      </w:r>
      <w:proofErr w:type="spellStart"/>
      <w:r w:rsidRPr="005C46E7">
        <w:t>ов</w:t>
      </w:r>
      <w:proofErr w:type="spellEnd"/>
      <w:r w:rsidRPr="005C46E7">
        <w:t xml:space="preserve">)) в области ПБОТОС за предыдущий отчетный период. Если иное не согласовано сторонами, в такой отчет включаются следующее: </w:t>
      </w:r>
    </w:p>
    <w:p w:rsidR="005C46E7" w:rsidRPr="005C46E7" w:rsidRDefault="005C46E7" w:rsidP="005C46E7">
      <w:pPr>
        <w:numPr>
          <w:ilvl w:val="2"/>
          <w:numId w:val="3"/>
        </w:numPr>
        <w:tabs>
          <w:tab w:val="left" w:pos="539"/>
        </w:tabs>
        <w:spacing w:before="120"/>
        <w:ind w:left="538" w:hanging="357"/>
        <w:jc w:val="both"/>
      </w:pPr>
      <w:r w:rsidRPr="005C46E7">
        <w:t xml:space="preserve">все случаи производственного травматизма; </w:t>
      </w:r>
    </w:p>
    <w:p w:rsidR="005C46E7" w:rsidRPr="005C46E7" w:rsidRDefault="005C46E7" w:rsidP="005C46E7">
      <w:pPr>
        <w:numPr>
          <w:ilvl w:val="2"/>
          <w:numId w:val="3"/>
        </w:numPr>
        <w:tabs>
          <w:tab w:val="left" w:pos="539"/>
        </w:tabs>
        <w:spacing w:before="120"/>
        <w:ind w:left="538" w:hanging="357"/>
        <w:jc w:val="both"/>
      </w:pPr>
      <w:r w:rsidRPr="005C46E7">
        <w:lastRenderedPageBreak/>
        <w:t xml:space="preserve">все инциденты, аварии, разливы, сверхнормативные выбросы, пожары, возгорания; </w:t>
      </w:r>
    </w:p>
    <w:p w:rsidR="005C46E7" w:rsidRPr="005C46E7" w:rsidRDefault="005C46E7" w:rsidP="005C46E7">
      <w:pPr>
        <w:numPr>
          <w:ilvl w:val="2"/>
          <w:numId w:val="3"/>
        </w:numPr>
        <w:tabs>
          <w:tab w:val="left" w:pos="539"/>
        </w:tabs>
        <w:spacing w:before="120"/>
        <w:ind w:left="538" w:hanging="357"/>
        <w:jc w:val="both"/>
      </w:pPr>
      <w:r w:rsidRPr="005C46E7">
        <w:t>все дорожно-транспортные происшествия, относящиеся к тому периоду времени, когда Подрядчик выполнял работы для Компании;</w:t>
      </w:r>
    </w:p>
    <w:p w:rsidR="005C46E7" w:rsidRPr="005C46E7" w:rsidRDefault="005C46E7" w:rsidP="005C46E7">
      <w:pPr>
        <w:numPr>
          <w:ilvl w:val="2"/>
          <w:numId w:val="3"/>
        </w:numPr>
        <w:tabs>
          <w:tab w:val="left" w:pos="539"/>
        </w:tabs>
        <w:spacing w:before="120"/>
        <w:ind w:left="538" w:hanging="357"/>
        <w:jc w:val="both"/>
      </w:pPr>
      <w:r w:rsidRPr="005C46E7">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5C46E7" w:rsidRPr="005C46E7" w:rsidRDefault="005C46E7" w:rsidP="005C46E7">
      <w:pPr>
        <w:numPr>
          <w:ilvl w:val="2"/>
          <w:numId w:val="3"/>
        </w:numPr>
        <w:tabs>
          <w:tab w:val="left" w:pos="539"/>
        </w:tabs>
        <w:spacing w:before="120"/>
        <w:ind w:left="538" w:hanging="357"/>
        <w:jc w:val="both"/>
      </w:pPr>
      <w:r w:rsidRPr="005C46E7">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мероприятиях разработанных по итогам расследования происшествий.</w:t>
      </w:r>
    </w:p>
    <w:p w:rsidR="005C46E7" w:rsidRPr="005C46E7" w:rsidRDefault="005C46E7" w:rsidP="005C46E7">
      <w:pPr>
        <w:jc w:val="both"/>
      </w:pPr>
    </w:p>
    <w:p w:rsidR="005C46E7" w:rsidRPr="005C46E7" w:rsidRDefault="005C46E7" w:rsidP="005C46E7">
      <w:r w:rsidRPr="005C46E7">
        <w:t>Подрядчик принимает условие о праве Заказчика расторгать договор в случае нарушения данных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w:t>
      </w:r>
    </w:p>
    <w:p w:rsidR="005C46E7" w:rsidRPr="005C46E7" w:rsidRDefault="005C46E7" w:rsidP="005C46E7"/>
    <w:p w:rsidR="005C46E7" w:rsidRPr="005C46E7" w:rsidRDefault="005C46E7" w:rsidP="005C46E7"/>
    <w:p w:rsidR="005C46E7" w:rsidRPr="005C46E7" w:rsidRDefault="005C46E7" w:rsidP="005C46E7">
      <w:pPr>
        <w:keepNext/>
        <w:jc w:val="both"/>
        <w:outlineLvl w:val="1"/>
        <w:rPr>
          <w:rFonts w:ascii="Arial" w:hAnsi="Arial"/>
          <w:b/>
          <w:caps/>
        </w:rPr>
      </w:pPr>
      <w:bookmarkStart w:id="40" w:name="_Toc504403643"/>
      <w:r w:rsidRPr="005C46E7">
        <w:rPr>
          <w:rFonts w:ascii="Arial" w:hAnsi="Arial"/>
          <w:b/>
        </w:rPr>
        <w:t>4.7</w:t>
      </w:r>
      <w:r w:rsidRPr="005C46E7">
        <w:rPr>
          <w:rFonts w:ascii="Arial" w:hAnsi="Arial"/>
          <w:b/>
          <w:i/>
        </w:rPr>
        <w:tab/>
      </w:r>
      <w:r w:rsidRPr="005C46E7">
        <w:rPr>
          <w:rFonts w:ascii="Arial" w:hAnsi="Arial"/>
          <w:b/>
          <w:caps/>
        </w:rPr>
        <w:t>ШТРАФНЫЕ САНКЦИИ</w:t>
      </w:r>
      <w:bookmarkEnd w:id="40"/>
    </w:p>
    <w:p w:rsidR="005C46E7" w:rsidRPr="005C46E7" w:rsidRDefault="005C46E7" w:rsidP="005C46E7">
      <w:pPr>
        <w:jc w:val="both"/>
        <w:rPr>
          <w:rFonts w:eastAsia="Calibri"/>
          <w:color w:val="000000"/>
          <w:szCs w:val="22"/>
        </w:rPr>
      </w:pPr>
    </w:p>
    <w:p w:rsidR="005C46E7" w:rsidRPr="005C46E7" w:rsidRDefault="005C46E7" w:rsidP="005C46E7">
      <w:pPr>
        <w:jc w:val="both"/>
        <w:rPr>
          <w:rFonts w:eastAsia="Calibri"/>
          <w:color w:val="000000"/>
          <w:szCs w:val="22"/>
        </w:rPr>
      </w:pPr>
      <w:proofErr w:type="gramStart"/>
      <w:r w:rsidRPr="005C46E7">
        <w:rPr>
          <w:rFonts w:eastAsia="Calibri"/>
          <w:color w:val="000000"/>
          <w:szCs w:val="22"/>
        </w:rPr>
        <w:t>Нарушение Подрядчиком/Субподрядчиком требований действующего законодательства РФ в области ПБОТОС, локальных нормативных документов Заказчика в области ПБОТОС, нарушения производственной и трудовой дисциплины, рассматриваются, как существенные нарушения условий договора и влекут за собой наложение штрафных санкций на Подрядчика/Субподрядчика, а также являются основанием для расторжения договора в одностороннем порядке со стороны Заказчика.</w:t>
      </w:r>
      <w:proofErr w:type="gramEnd"/>
    </w:p>
    <w:p w:rsidR="005C46E7" w:rsidRPr="005C46E7" w:rsidRDefault="005C46E7" w:rsidP="005C46E7">
      <w:pPr>
        <w:jc w:val="both"/>
        <w:rPr>
          <w:rFonts w:eastAsia="Calibri"/>
          <w:color w:val="000000"/>
          <w:szCs w:val="22"/>
        </w:rPr>
      </w:pPr>
    </w:p>
    <w:p w:rsidR="005C46E7" w:rsidRPr="005C46E7" w:rsidRDefault="005C46E7" w:rsidP="005C46E7">
      <w:pPr>
        <w:contextualSpacing/>
        <w:jc w:val="both"/>
        <w:rPr>
          <w:rFonts w:eastAsia="Calibri"/>
          <w:noProof/>
          <w:color w:val="000000"/>
        </w:rPr>
      </w:pPr>
      <w:r w:rsidRPr="005C46E7">
        <w:rPr>
          <w:rFonts w:eastAsia="Calibri"/>
          <w:noProof/>
          <w:color w:val="000000"/>
        </w:rPr>
        <w:t>Механизм наложения и размер штрафных санкций за нарушения требований ПБОТОС определяется при заключении договоров в зависимости от специфики регионов, объектов, характера и объемов проводимых работ/оказываемых услуг. Типовой перечень требований в области ПБОТОС, за нарушение которых Подрядчиком/Субподрядчиком предъявляются штрафные санкции, а также их возможные размеры утверждаются распорядительным документом ПАО «НК «Роснефть».</w:t>
      </w:r>
    </w:p>
    <w:p w:rsidR="005C46E7" w:rsidRPr="005C46E7" w:rsidRDefault="005C46E7" w:rsidP="005C46E7">
      <w:pPr>
        <w:contextualSpacing/>
        <w:jc w:val="both"/>
        <w:rPr>
          <w:rFonts w:eastAsia="Calibri"/>
          <w:noProof/>
          <w:color w:val="000000"/>
        </w:rPr>
      </w:pPr>
    </w:p>
    <w:p w:rsidR="005C46E7" w:rsidRPr="005C46E7" w:rsidRDefault="005C46E7" w:rsidP="005C46E7">
      <w:pPr>
        <w:contextualSpacing/>
        <w:jc w:val="both"/>
        <w:rPr>
          <w:rFonts w:eastAsia="Calibri"/>
          <w:noProof/>
          <w:color w:val="000000"/>
        </w:rPr>
      </w:pPr>
      <w:r w:rsidRPr="005C46E7">
        <w:rPr>
          <w:rFonts w:eastAsia="Calibri"/>
          <w:noProof/>
          <w:color w:val="000000"/>
        </w:rPr>
        <w:t>Типовой перечень может быть расширен в ОГ в зависимости от конкретного вида выполняемых Подрядчиком работ/оказываемых услуг и региональных рисков без дополнительного согласования с Департаментом оценки рисков и контроля ПБОТ и экологии ПАО «НК «Роснефть».</w:t>
      </w:r>
    </w:p>
    <w:p w:rsidR="005C46E7" w:rsidRPr="005C46E7" w:rsidRDefault="005C46E7" w:rsidP="005C46E7">
      <w:pPr>
        <w:contextualSpacing/>
        <w:jc w:val="both"/>
        <w:rPr>
          <w:rFonts w:eastAsia="Calibri"/>
          <w:noProof/>
          <w:color w:val="000000"/>
        </w:rPr>
      </w:pPr>
    </w:p>
    <w:p w:rsidR="005C46E7" w:rsidRPr="005C46E7" w:rsidRDefault="005C46E7" w:rsidP="005C46E7">
      <w:pPr>
        <w:jc w:val="both"/>
        <w:rPr>
          <w:i/>
          <w:caps/>
        </w:rPr>
      </w:pPr>
      <w:r w:rsidRPr="005C46E7">
        <w:rPr>
          <w:rFonts w:eastAsia="Calibri" w:cs="Arial"/>
          <w:szCs w:val="22"/>
          <w:lang w:eastAsia="en-US"/>
        </w:rPr>
        <w:t>Несоблюдение требований по ПБОТОС Подрядчиком может служить основанием для прекращения договора согласно его условиям. Такое решение может приниматься на основании объективной информации уполномоченным руководителем Заказчика, принятие решения может быть инициировано службой ПБОТОС.</w:t>
      </w:r>
    </w:p>
    <w:p w:rsidR="00087281" w:rsidRDefault="00087281"/>
    <w:p w:rsidR="000F330D" w:rsidRDefault="000F330D"/>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6F15BB" w:rsidRPr="00C548CC" w:rsidTr="008951DA">
        <w:tc>
          <w:tcPr>
            <w:tcW w:w="4745" w:type="dxa"/>
            <w:tcBorders>
              <w:top w:val="single" w:sz="4" w:space="0" w:color="auto"/>
              <w:left w:val="single" w:sz="4" w:space="0" w:color="auto"/>
              <w:bottom w:val="single" w:sz="4" w:space="0" w:color="auto"/>
              <w:right w:val="single" w:sz="4" w:space="0" w:color="auto"/>
            </w:tcBorders>
          </w:tcPr>
          <w:p w:rsidR="006F15BB" w:rsidRPr="00C548CC" w:rsidRDefault="006F15BB" w:rsidP="008951DA">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6F15BB" w:rsidRPr="00C548CC" w:rsidRDefault="006F15BB" w:rsidP="005C46E7">
            <w:pPr>
              <w:rPr>
                <w:b/>
                <w:color w:val="000000"/>
              </w:rPr>
            </w:pPr>
            <w:r w:rsidRPr="00C548CC">
              <w:rPr>
                <w:b/>
                <w:color w:val="000000"/>
                <w:sz w:val="22"/>
                <w:szCs w:val="22"/>
              </w:rPr>
              <w:t xml:space="preserve">От </w:t>
            </w:r>
            <w:r w:rsidR="005C46E7">
              <w:rPr>
                <w:b/>
                <w:color w:val="000000"/>
                <w:sz w:val="22"/>
                <w:szCs w:val="22"/>
              </w:rPr>
              <w:t>ПОКУПАТЕЛЯ</w:t>
            </w:r>
          </w:p>
        </w:tc>
      </w:tr>
      <w:tr w:rsidR="006F15BB" w:rsidRPr="00C548CC" w:rsidTr="008951DA">
        <w:tc>
          <w:tcPr>
            <w:tcW w:w="4745" w:type="dxa"/>
            <w:tcBorders>
              <w:top w:val="single" w:sz="4" w:space="0" w:color="auto"/>
              <w:left w:val="single" w:sz="4" w:space="0" w:color="auto"/>
              <w:bottom w:val="single" w:sz="4" w:space="0" w:color="auto"/>
              <w:right w:val="single" w:sz="4" w:space="0" w:color="auto"/>
            </w:tcBorders>
          </w:tcPr>
          <w:p w:rsidR="006F15BB" w:rsidRPr="00C548CC" w:rsidRDefault="0002452B" w:rsidP="008951DA">
            <w:pPr>
              <w:rPr>
                <w:b/>
                <w:color w:val="000000"/>
              </w:rPr>
            </w:pPr>
            <w:r>
              <w:rPr>
                <w:b/>
                <w:color w:val="000000"/>
                <w:sz w:val="22"/>
                <w:szCs w:val="22"/>
              </w:rPr>
              <w:fldChar w:fldCharType="begin">
                <w:ffData>
                  <w:name w:val=""/>
                  <w:enabled/>
                  <w:calcOnExit w:val="0"/>
                  <w:textInput>
                    <w:default w:val="Директор Нефтеюганского филиала ООО &quot;РН-Бурение&quot;"/>
                  </w:textInput>
                </w:ffData>
              </w:fldChar>
            </w:r>
            <w:r>
              <w:rPr>
                <w:b/>
                <w:color w:val="000000"/>
                <w:sz w:val="22"/>
                <w:szCs w:val="22"/>
              </w:rPr>
              <w:instrText xml:space="preserve"> FORMTEXT </w:instrText>
            </w:r>
            <w:r>
              <w:rPr>
                <w:b/>
                <w:color w:val="000000"/>
                <w:sz w:val="22"/>
                <w:szCs w:val="22"/>
              </w:rPr>
            </w:r>
            <w:r>
              <w:rPr>
                <w:b/>
                <w:color w:val="000000"/>
                <w:sz w:val="22"/>
                <w:szCs w:val="22"/>
              </w:rPr>
              <w:fldChar w:fldCharType="separate"/>
            </w:r>
            <w:r>
              <w:rPr>
                <w:b/>
                <w:noProof/>
                <w:color w:val="000000"/>
                <w:sz w:val="22"/>
                <w:szCs w:val="22"/>
              </w:rPr>
              <w:t>Директор Нефтеюганского филиала ООО "РН-Бурение"</w:t>
            </w:r>
            <w:r>
              <w:rPr>
                <w:b/>
                <w:color w:val="000000"/>
                <w:sz w:val="22"/>
                <w:szCs w:val="22"/>
              </w:rPr>
              <w:fldChar w:fldCharType="end"/>
            </w:r>
            <w:r w:rsidR="006F15BB" w:rsidRPr="00C548CC">
              <w:rPr>
                <w:b/>
                <w:color w:val="000000"/>
                <w:sz w:val="22"/>
                <w:szCs w:val="22"/>
              </w:rPr>
              <w:fldChar w:fldCharType="begin">
                <w:ffData>
                  <w:name w:val=""/>
                  <w:enabled/>
                  <w:calcOnExit w:val="0"/>
                  <w:textInput/>
                </w:ffData>
              </w:fldChar>
            </w:r>
            <w:r w:rsidR="006F15BB" w:rsidRPr="00C548CC">
              <w:rPr>
                <w:b/>
                <w:color w:val="000000"/>
                <w:sz w:val="22"/>
                <w:szCs w:val="22"/>
              </w:rPr>
              <w:instrText xml:space="preserve"> FORMTEXT </w:instrText>
            </w:r>
            <w:r w:rsidR="006F15BB" w:rsidRPr="00C548CC">
              <w:rPr>
                <w:b/>
                <w:color w:val="000000"/>
                <w:sz w:val="22"/>
                <w:szCs w:val="22"/>
              </w:rPr>
            </w:r>
            <w:r w:rsidR="006F15BB" w:rsidRPr="00C548CC">
              <w:rPr>
                <w:b/>
                <w:color w:val="000000"/>
                <w:sz w:val="22"/>
                <w:szCs w:val="22"/>
              </w:rPr>
              <w:fldChar w:fldCharType="separate"/>
            </w:r>
            <w:r w:rsidR="006F15BB" w:rsidRPr="00C548CC">
              <w:rPr>
                <w:b/>
                <w:color w:val="000000"/>
                <w:sz w:val="22"/>
                <w:szCs w:val="22"/>
              </w:rPr>
              <w:t> </w:t>
            </w:r>
            <w:r w:rsidR="006F15BB" w:rsidRPr="00C548CC">
              <w:rPr>
                <w:b/>
                <w:color w:val="000000"/>
                <w:sz w:val="22"/>
                <w:szCs w:val="22"/>
              </w:rPr>
              <w:t> </w:t>
            </w:r>
            <w:r w:rsidR="006F15BB" w:rsidRPr="00C548CC">
              <w:rPr>
                <w:b/>
                <w:color w:val="000000"/>
                <w:sz w:val="22"/>
                <w:szCs w:val="22"/>
              </w:rPr>
              <w:t> </w:t>
            </w:r>
            <w:r w:rsidR="006F15BB" w:rsidRPr="00C548CC">
              <w:rPr>
                <w:b/>
                <w:color w:val="000000"/>
                <w:sz w:val="22"/>
                <w:szCs w:val="22"/>
              </w:rPr>
              <w:t> </w:t>
            </w:r>
            <w:r w:rsidR="006F15BB" w:rsidRPr="00C548CC">
              <w:rPr>
                <w:b/>
                <w:color w:val="000000"/>
                <w:sz w:val="22"/>
                <w:szCs w:val="22"/>
              </w:rPr>
              <w:t> </w:t>
            </w:r>
            <w:r w:rsidR="006F15BB"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6F15BB" w:rsidRPr="00C548CC" w:rsidRDefault="006F15BB" w:rsidP="008951DA">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r>
      <w:tr w:rsidR="006F15BB" w:rsidRPr="00C548CC" w:rsidTr="008951DA">
        <w:tc>
          <w:tcPr>
            <w:tcW w:w="4745" w:type="dxa"/>
            <w:tcBorders>
              <w:top w:val="single" w:sz="4" w:space="0" w:color="auto"/>
              <w:left w:val="single" w:sz="4" w:space="0" w:color="auto"/>
              <w:bottom w:val="single" w:sz="4" w:space="0" w:color="auto"/>
              <w:right w:val="single" w:sz="4" w:space="0" w:color="auto"/>
            </w:tcBorders>
          </w:tcPr>
          <w:p w:rsidR="006F15BB" w:rsidRPr="00C548CC" w:rsidRDefault="006F15BB" w:rsidP="008951DA">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bookmarkStart w:id="41" w:name="_GoBack"/>
            <w:r w:rsidR="0002452B">
              <w:rPr>
                <w:b/>
                <w:color w:val="000000"/>
                <w:sz w:val="22"/>
                <w:szCs w:val="22"/>
              </w:rPr>
              <w:fldChar w:fldCharType="begin">
                <w:ffData>
                  <w:name w:val=""/>
                  <w:enabled/>
                  <w:calcOnExit w:val="0"/>
                  <w:textInput>
                    <w:default w:val="Лушников В.А."/>
                  </w:textInput>
                </w:ffData>
              </w:fldChar>
            </w:r>
            <w:r w:rsidR="0002452B">
              <w:rPr>
                <w:b/>
                <w:color w:val="000000"/>
                <w:sz w:val="22"/>
                <w:szCs w:val="22"/>
              </w:rPr>
              <w:instrText xml:space="preserve"> FORMTEXT </w:instrText>
            </w:r>
            <w:r w:rsidR="0002452B">
              <w:rPr>
                <w:b/>
                <w:color w:val="000000"/>
                <w:sz w:val="22"/>
                <w:szCs w:val="22"/>
              </w:rPr>
            </w:r>
            <w:r w:rsidR="0002452B">
              <w:rPr>
                <w:b/>
                <w:color w:val="000000"/>
                <w:sz w:val="22"/>
                <w:szCs w:val="22"/>
              </w:rPr>
              <w:fldChar w:fldCharType="separate"/>
            </w:r>
            <w:r w:rsidR="0002452B">
              <w:rPr>
                <w:b/>
                <w:noProof/>
                <w:color w:val="000000"/>
                <w:sz w:val="22"/>
                <w:szCs w:val="22"/>
              </w:rPr>
              <w:t>Лушников В.А.</w:t>
            </w:r>
            <w:r w:rsidR="0002452B">
              <w:rPr>
                <w:b/>
                <w:color w:val="000000"/>
                <w:sz w:val="22"/>
                <w:szCs w:val="22"/>
              </w:rPr>
              <w:fldChar w:fldCharType="end"/>
            </w:r>
            <w:bookmarkEnd w:id="41"/>
          </w:p>
          <w:p w:rsidR="006F15BB" w:rsidRPr="00C548CC" w:rsidRDefault="006F15BB" w:rsidP="008951DA">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6F15BB" w:rsidRPr="00C548CC" w:rsidRDefault="006F15BB" w:rsidP="008951DA">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6F15BB" w:rsidRPr="00C548CC" w:rsidRDefault="006F15BB" w:rsidP="008951DA">
            <w:pPr>
              <w:rPr>
                <w:b/>
                <w:color w:val="000000"/>
              </w:rPr>
            </w:pPr>
            <w:r w:rsidRPr="00C548CC">
              <w:rPr>
                <w:b/>
                <w:color w:val="000000"/>
                <w:sz w:val="22"/>
                <w:szCs w:val="22"/>
              </w:rPr>
              <w:t>М.П.</w:t>
            </w:r>
          </w:p>
        </w:tc>
      </w:tr>
    </w:tbl>
    <w:p w:rsidR="00524ABA" w:rsidRPr="003F656A" w:rsidRDefault="00524ABA" w:rsidP="00524ABA">
      <w:pPr>
        <w:rPr>
          <w:b/>
          <w:bCs/>
          <w:sz w:val="14"/>
          <w:szCs w:val="14"/>
        </w:rPr>
      </w:pPr>
    </w:p>
    <w:p w:rsidR="00087281" w:rsidRPr="00A06B07" w:rsidRDefault="00087281" w:rsidP="00087281">
      <w:pPr>
        <w:rPr>
          <w:b/>
          <w:i/>
        </w:rPr>
      </w:pPr>
    </w:p>
    <w:p w:rsidR="00087281" w:rsidRDefault="00087281"/>
    <w:p w:rsidR="005C46E7" w:rsidRPr="005C46E7" w:rsidRDefault="005C46E7" w:rsidP="005C46E7">
      <w:pPr>
        <w:jc w:val="both"/>
        <w:outlineLvl w:val="1"/>
        <w:rPr>
          <w:rFonts w:ascii="Arial" w:hAnsi="Arial" w:cs="Arial"/>
          <w:b/>
          <w:bCs/>
          <w:iCs/>
          <w:caps/>
        </w:rPr>
      </w:pPr>
      <w:bookmarkStart w:id="42" w:name="_Toc172097330"/>
      <w:bookmarkStart w:id="43" w:name="_Toc172965284"/>
      <w:bookmarkStart w:id="44" w:name="_Toc180401928"/>
      <w:bookmarkStart w:id="45" w:name="_Toc187829128"/>
      <w:bookmarkStart w:id="46" w:name="_Toc504399254"/>
      <w:bookmarkStart w:id="47" w:name="_Toc504403649"/>
      <w:r w:rsidRPr="005C46E7">
        <w:rPr>
          <w:rFonts w:ascii="Arial" w:hAnsi="Arial" w:cs="Arial"/>
          <w:b/>
          <w:bCs/>
          <w:iCs/>
          <w:snapToGrid w:val="0"/>
        </w:rPr>
        <w:t>ПРИЛОЖЕНИЕ 1. ФОРМА «АКТА О СОСТОЯНИИ РАБОТНИКА, ОТСТРАНЕННОГО ОТ РАБОТЫ</w:t>
      </w:r>
      <w:r w:rsidRPr="005C46E7">
        <w:rPr>
          <w:rFonts w:ascii="Arial" w:hAnsi="Arial" w:cs="Arial"/>
          <w:b/>
          <w:bCs/>
          <w:iCs/>
        </w:rPr>
        <w:t>»</w:t>
      </w:r>
      <w:bookmarkEnd w:id="42"/>
      <w:bookmarkEnd w:id="43"/>
      <w:bookmarkEnd w:id="44"/>
      <w:bookmarkEnd w:id="45"/>
      <w:bookmarkEnd w:id="46"/>
      <w:bookmarkEnd w:id="47"/>
    </w:p>
    <w:p w:rsidR="005C46E7" w:rsidRPr="005C46E7" w:rsidRDefault="005C46E7" w:rsidP="005C46E7">
      <w:pPr>
        <w:rPr>
          <w:sz w:val="20"/>
          <w:szCs w:val="20"/>
        </w:rPr>
      </w:pPr>
    </w:p>
    <w:p w:rsidR="005C46E7" w:rsidRPr="005C46E7" w:rsidRDefault="005C46E7" w:rsidP="005C46E7">
      <w:pPr>
        <w:jc w:val="center"/>
        <w:rPr>
          <w:b/>
          <w:sz w:val="20"/>
          <w:szCs w:val="20"/>
        </w:rPr>
      </w:pPr>
      <w:r w:rsidRPr="005C46E7">
        <w:rPr>
          <w:b/>
          <w:sz w:val="20"/>
          <w:szCs w:val="20"/>
        </w:rPr>
        <w:t>АКТ</w:t>
      </w:r>
    </w:p>
    <w:p w:rsidR="005C46E7" w:rsidRPr="005C46E7" w:rsidRDefault="005C46E7" w:rsidP="005C46E7">
      <w:pPr>
        <w:jc w:val="center"/>
        <w:rPr>
          <w:b/>
          <w:sz w:val="20"/>
          <w:szCs w:val="20"/>
        </w:rPr>
      </w:pPr>
      <w:r w:rsidRPr="005C46E7">
        <w:rPr>
          <w:b/>
          <w:sz w:val="20"/>
          <w:szCs w:val="20"/>
        </w:rPr>
        <w:t>о состоянии работника, отстраненного от работы</w:t>
      </w:r>
    </w:p>
    <w:p w:rsidR="005C46E7" w:rsidRPr="005C46E7" w:rsidRDefault="005C46E7" w:rsidP="005C46E7">
      <w:pPr>
        <w:tabs>
          <w:tab w:val="left" w:pos="5490"/>
        </w:tabs>
        <w:rPr>
          <w:sz w:val="20"/>
          <w:szCs w:val="20"/>
        </w:rPr>
      </w:pPr>
      <w:r w:rsidRPr="005C46E7">
        <w:rPr>
          <w:sz w:val="20"/>
          <w:szCs w:val="20"/>
        </w:rPr>
        <w:tab/>
      </w:r>
    </w:p>
    <w:p w:rsidR="005C46E7" w:rsidRPr="005C46E7" w:rsidRDefault="005C46E7" w:rsidP="005C46E7">
      <w:pPr>
        <w:numPr>
          <w:ilvl w:val="0"/>
          <w:numId w:val="23"/>
        </w:numPr>
        <w:rPr>
          <w:sz w:val="20"/>
          <w:szCs w:val="20"/>
        </w:rPr>
      </w:pPr>
      <w:r w:rsidRPr="005C46E7">
        <w:rPr>
          <w:sz w:val="20"/>
          <w:szCs w:val="20"/>
        </w:rPr>
        <w:t xml:space="preserve">Дата составления акта (число, месяц, год): ____________________________________ </w:t>
      </w:r>
    </w:p>
    <w:p w:rsidR="005C46E7" w:rsidRPr="005C46E7" w:rsidRDefault="005C46E7" w:rsidP="005C46E7">
      <w:pPr>
        <w:numPr>
          <w:ilvl w:val="0"/>
          <w:numId w:val="23"/>
        </w:numPr>
        <w:rPr>
          <w:sz w:val="20"/>
          <w:szCs w:val="20"/>
        </w:rPr>
      </w:pPr>
      <w:r w:rsidRPr="005C46E7">
        <w:rPr>
          <w:sz w:val="20"/>
          <w:szCs w:val="20"/>
        </w:rPr>
        <w:t xml:space="preserve">Время составления акта (часы, минуты): _____________________________________ </w:t>
      </w:r>
    </w:p>
    <w:p w:rsidR="005C46E7" w:rsidRPr="005C46E7" w:rsidRDefault="005C46E7" w:rsidP="005C46E7">
      <w:pPr>
        <w:numPr>
          <w:ilvl w:val="0"/>
          <w:numId w:val="23"/>
        </w:numPr>
        <w:rPr>
          <w:sz w:val="20"/>
          <w:szCs w:val="20"/>
        </w:rPr>
      </w:pPr>
      <w:r w:rsidRPr="005C46E7">
        <w:rPr>
          <w:sz w:val="20"/>
          <w:szCs w:val="20"/>
        </w:rPr>
        <w:t xml:space="preserve">Место составления акта: __________________________________________________ </w:t>
      </w:r>
    </w:p>
    <w:p w:rsidR="005C46E7" w:rsidRPr="005C46E7" w:rsidRDefault="005C46E7" w:rsidP="005C46E7">
      <w:pPr>
        <w:numPr>
          <w:ilvl w:val="0"/>
          <w:numId w:val="23"/>
        </w:numPr>
        <w:rPr>
          <w:sz w:val="20"/>
          <w:szCs w:val="20"/>
        </w:rPr>
      </w:pPr>
      <w:proofErr w:type="gramStart"/>
      <w:r w:rsidRPr="005C46E7">
        <w:rPr>
          <w:sz w:val="20"/>
          <w:szCs w:val="20"/>
        </w:rPr>
        <w:t>Фамилия, Имя, Отчество / должность (профессия) / место работы (организация) работника, отстраненного от работы</w:t>
      </w:r>
      <w:proofErr w:type="gramEnd"/>
    </w:p>
    <w:p w:rsidR="005C46E7" w:rsidRPr="005C46E7" w:rsidRDefault="005C46E7" w:rsidP="005C46E7">
      <w:pPr>
        <w:ind w:left="360"/>
        <w:rPr>
          <w:sz w:val="20"/>
          <w:szCs w:val="20"/>
        </w:rPr>
      </w:pPr>
      <w:r w:rsidRPr="005C46E7">
        <w:rPr>
          <w:sz w:val="20"/>
          <w:szCs w:val="20"/>
        </w:rPr>
        <w:t>____________________________________________________________________________________________________________________________________________________________</w:t>
      </w:r>
    </w:p>
    <w:p w:rsidR="005C46E7" w:rsidRPr="005C46E7" w:rsidRDefault="005C46E7" w:rsidP="005C46E7">
      <w:pPr>
        <w:numPr>
          <w:ilvl w:val="0"/>
          <w:numId w:val="23"/>
        </w:numPr>
        <w:rPr>
          <w:sz w:val="20"/>
          <w:szCs w:val="20"/>
        </w:rPr>
      </w:pPr>
      <w:r w:rsidRPr="005C46E7">
        <w:rPr>
          <w:sz w:val="20"/>
          <w:szCs w:val="20"/>
        </w:rPr>
        <w:t>Фамилия, Имя, Отчество / должность лиц, составивших акт</w:t>
      </w:r>
    </w:p>
    <w:p w:rsidR="005C46E7" w:rsidRPr="005C46E7" w:rsidRDefault="005C46E7" w:rsidP="005C46E7">
      <w:pPr>
        <w:ind w:left="360"/>
        <w:rPr>
          <w:sz w:val="20"/>
          <w:szCs w:val="20"/>
        </w:rPr>
      </w:pPr>
      <w:r w:rsidRPr="005C46E7">
        <w:rPr>
          <w:sz w:val="20"/>
          <w:szCs w:val="20"/>
        </w:rPr>
        <w:t>______________________________________________________________________________</w:t>
      </w:r>
    </w:p>
    <w:p w:rsidR="005C46E7" w:rsidRPr="005C46E7" w:rsidRDefault="005C46E7" w:rsidP="005C46E7">
      <w:pPr>
        <w:ind w:left="360"/>
        <w:rPr>
          <w:sz w:val="20"/>
          <w:szCs w:val="20"/>
        </w:rPr>
      </w:pPr>
      <w:r w:rsidRPr="005C46E7">
        <w:rPr>
          <w:sz w:val="20"/>
          <w:szCs w:val="20"/>
        </w:rPr>
        <w:t>______________________________________________________________________________</w:t>
      </w:r>
    </w:p>
    <w:p w:rsidR="005C46E7" w:rsidRPr="005C46E7" w:rsidRDefault="005C46E7" w:rsidP="005C46E7">
      <w:pPr>
        <w:ind w:left="360"/>
        <w:rPr>
          <w:sz w:val="20"/>
          <w:szCs w:val="20"/>
        </w:rPr>
      </w:pPr>
      <w:r w:rsidRPr="005C46E7">
        <w:rPr>
          <w:sz w:val="20"/>
          <w:szCs w:val="20"/>
        </w:rPr>
        <w:t>______________________________________________________________________________</w:t>
      </w:r>
    </w:p>
    <w:p w:rsidR="005C46E7" w:rsidRPr="005C46E7" w:rsidRDefault="005C46E7" w:rsidP="005C46E7">
      <w:pPr>
        <w:ind w:left="360"/>
        <w:rPr>
          <w:sz w:val="20"/>
          <w:szCs w:val="20"/>
        </w:rPr>
      </w:pPr>
      <w:r w:rsidRPr="005C46E7">
        <w:rPr>
          <w:sz w:val="20"/>
          <w:szCs w:val="20"/>
        </w:rPr>
        <w:t>______________________________________________________________________________</w:t>
      </w:r>
    </w:p>
    <w:p w:rsidR="005C46E7" w:rsidRPr="005C46E7" w:rsidRDefault="005C46E7" w:rsidP="005C46E7">
      <w:pPr>
        <w:ind w:left="360"/>
        <w:rPr>
          <w:sz w:val="20"/>
          <w:szCs w:val="20"/>
        </w:rPr>
      </w:pPr>
      <w:r w:rsidRPr="005C46E7">
        <w:rPr>
          <w:sz w:val="20"/>
          <w:szCs w:val="20"/>
        </w:rPr>
        <w:t>______________________________________________________________________________</w:t>
      </w:r>
    </w:p>
    <w:p w:rsidR="005C46E7" w:rsidRPr="005C46E7" w:rsidRDefault="005C46E7" w:rsidP="005C46E7">
      <w:pPr>
        <w:numPr>
          <w:ilvl w:val="0"/>
          <w:numId w:val="23"/>
        </w:numPr>
        <w:rPr>
          <w:sz w:val="20"/>
          <w:szCs w:val="20"/>
        </w:rPr>
      </w:pPr>
      <w:r w:rsidRPr="005C46E7">
        <w:rPr>
          <w:sz w:val="20"/>
          <w:szCs w:val="20"/>
        </w:rPr>
        <w:t>Наличие критериев, дающих основание полагать, что работник находится в состоянии алкогольного опьянения:</w:t>
      </w:r>
    </w:p>
    <w:p w:rsidR="005C46E7" w:rsidRPr="005C46E7" w:rsidRDefault="005C46E7" w:rsidP="005C46E7">
      <w:pPr>
        <w:numPr>
          <w:ilvl w:val="0"/>
          <w:numId w:val="24"/>
        </w:numPr>
        <w:rPr>
          <w:sz w:val="20"/>
          <w:szCs w:val="20"/>
        </w:rPr>
      </w:pPr>
      <w:r w:rsidRPr="005C46E7">
        <w:rPr>
          <w:sz w:val="20"/>
          <w:szCs w:val="20"/>
        </w:rPr>
        <w:t>Запах алкоголя изо рта</w:t>
      </w:r>
    </w:p>
    <w:p w:rsidR="005C46E7" w:rsidRPr="005C46E7" w:rsidRDefault="005C46E7" w:rsidP="005C46E7">
      <w:pPr>
        <w:numPr>
          <w:ilvl w:val="0"/>
          <w:numId w:val="24"/>
        </w:numPr>
        <w:rPr>
          <w:sz w:val="20"/>
          <w:szCs w:val="20"/>
        </w:rPr>
      </w:pPr>
      <w:r w:rsidRPr="005C46E7">
        <w:rPr>
          <w:sz w:val="20"/>
          <w:szCs w:val="20"/>
        </w:rPr>
        <w:t>Неустойчивость позы</w:t>
      </w:r>
    </w:p>
    <w:p w:rsidR="005C46E7" w:rsidRPr="005C46E7" w:rsidRDefault="005C46E7" w:rsidP="005C46E7">
      <w:pPr>
        <w:numPr>
          <w:ilvl w:val="0"/>
          <w:numId w:val="24"/>
        </w:numPr>
        <w:rPr>
          <w:sz w:val="20"/>
          <w:szCs w:val="20"/>
        </w:rPr>
      </w:pPr>
      <w:r w:rsidRPr="005C46E7">
        <w:rPr>
          <w:sz w:val="20"/>
          <w:szCs w:val="20"/>
        </w:rPr>
        <w:t>Нарушение речи</w:t>
      </w:r>
    </w:p>
    <w:p w:rsidR="005C46E7" w:rsidRPr="005C46E7" w:rsidRDefault="005C46E7" w:rsidP="005C46E7">
      <w:pPr>
        <w:numPr>
          <w:ilvl w:val="0"/>
          <w:numId w:val="24"/>
        </w:numPr>
        <w:rPr>
          <w:sz w:val="20"/>
          <w:szCs w:val="20"/>
        </w:rPr>
      </w:pPr>
      <w:r w:rsidRPr="005C46E7">
        <w:rPr>
          <w:sz w:val="20"/>
          <w:szCs w:val="20"/>
        </w:rPr>
        <w:t>Выраженное дрожание пальцев рук</w:t>
      </w:r>
    </w:p>
    <w:p w:rsidR="005C46E7" w:rsidRPr="005C46E7" w:rsidRDefault="005C46E7" w:rsidP="005C46E7">
      <w:pPr>
        <w:numPr>
          <w:ilvl w:val="0"/>
          <w:numId w:val="24"/>
        </w:numPr>
        <w:rPr>
          <w:sz w:val="20"/>
          <w:szCs w:val="20"/>
        </w:rPr>
      </w:pPr>
      <w:r w:rsidRPr="005C46E7">
        <w:rPr>
          <w:sz w:val="20"/>
          <w:szCs w:val="20"/>
        </w:rPr>
        <w:t>Резкое изменение окраски кожных покровов лица</w:t>
      </w:r>
    </w:p>
    <w:p w:rsidR="005C46E7" w:rsidRPr="005C46E7" w:rsidRDefault="005C46E7" w:rsidP="005C46E7">
      <w:pPr>
        <w:numPr>
          <w:ilvl w:val="0"/>
          <w:numId w:val="24"/>
        </w:numPr>
        <w:rPr>
          <w:sz w:val="20"/>
          <w:szCs w:val="20"/>
        </w:rPr>
      </w:pPr>
      <w:r w:rsidRPr="005C46E7">
        <w:rPr>
          <w:sz w:val="20"/>
          <w:szCs w:val="20"/>
        </w:rPr>
        <w:t>Поведение, не соответствующее обстановке</w:t>
      </w:r>
    </w:p>
    <w:p w:rsidR="005C46E7" w:rsidRPr="005C46E7" w:rsidRDefault="005C46E7" w:rsidP="005C46E7">
      <w:pPr>
        <w:numPr>
          <w:ilvl w:val="0"/>
          <w:numId w:val="24"/>
        </w:numPr>
        <w:rPr>
          <w:sz w:val="20"/>
          <w:szCs w:val="20"/>
        </w:rPr>
      </w:pPr>
      <w:r w:rsidRPr="005C46E7">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5C46E7" w:rsidRPr="005C46E7" w:rsidRDefault="005C46E7" w:rsidP="005C46E7">
      <w:pPr>
        <w:numPr>
          <w:ilvl w:val="0"/>
          <w:numId w:val="23"/>
        </w:numPr>
        <w:rPr>
          <w:sz w:val="20"/>
          <w:szCs w:val="20"/>
        </w:rPr>
      </w:pPr>
      <w:r w:rsidRPr="005C46E7">
        <w:rPr>
          <w:sz w:val="20"/>
          <w:szCs w:val="20"/>
        </w:rPr>
        <w:t xml:space="preserve">Краткое описание обстоятельств отстранения от работы: </w:t>
      </w:r>
    </w:p>
    <w:p w:rsidR="005C46E7" w:rsidRPr="005C46E7" w:rsidRDefault="005C46E7" w:rsidP="005C46E7">
      <w:pPr>
        <w:ind w:left="360"/>
        <w:rPr>
          <w:sz w:val="20"/>
          <w:szCs w:val="20"/>
        </w:rPr>
      </w:pPr>
      <w:r w:rsidRPr="005C46E7">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5C46E7" w:rsidRPr="005C46E7" w:rsidRDefault="005C46E7" w:rsidP="005C46E7">
      <w:pPr>
        <w:ind w:left="360"/>
        <w:rPr>
          <w:sz w:val="20"/>
          <w:szCs w:val="20"/>
        </w:rPr>
      </w:pPr>
    </w:p>
    <w:p w:rsidR="005C46E7" w:rsidRPr="005C46E7" w:rsidRDefault="005C46E7" w:rsidP="005C46E7">
      <w:pPr>
        <w:ind w:left="360"/>
        <w:rPr>
          <w:sz w:val="20"/>
          <w:szCs w:val="20"/>
        </w:rPr>
      </w:pPr>
      <w:r w:rsidRPr="005C46E7">
        <w:rPr>
          <w:sz w:val="20"/>
          <w:szCs w:val="20"/>
        </w:rPr>
        <w:t>8. Работник, отстраненный от работы, с актом ознакомлен:</w:t>
      </w:r>
    </w:p>
    <w:p w:rsidR="005C46E7" w:rsidRPr="005C46E7" w:rsidRDefault="005C46E7" w:rsidP="005C46E7">
      <w:pPr>
        <w:ind w:left="360"/>
        <w:rPr>
          <w:sz w:val="20"/>
          <w:szCs w:val="20"/>
        </w:rPr>
      </w:pPr>
      <w:r w:rsidRPr="005C46E7">
        <w:rPr>
          <w:sz w:val="20"/>
          <w:szCs w:val="20"/>
        </w:rPr>
        <w:t>___________________________________________________________________________</w:t>
      </w:r>
    </w:p>
    <w:p w:rsidR="005C46E7" w:rsidRPr="005C46E7" w:rsidRDefault="005C46E7" w:rsidP="005C46E7">
      <w:pPr>
        <w:ind w:left="360"/>
        <w:jc w:val="center"/>
        <w:rPr>
          <w:sz w:val="20"/>
          <w:szCs w:val="20"/>
        </w:rPr>
      </w:pPr>
      <w:r w:rsidRPr="005C46E7">
        <w:rPr>
          <w:sz w:val="20"/>
          <w:szCs w:val="20"/>
        </w:rPr>
        <w:t>(подпись / дата)</w:t>
      </w:r>
    </w:p>
    <w:p w:rsidR="005C46E7" w:rsidRPr="005C46E7" w:rsidRDefault="005C46E7" w:rsidP="005C46E7">
      <w:pPr>
        <w:ind w:left="360"/>
        <w:rPr>
          <w:sz w:val="20"/>
          <w:szCs w:val="20"/>
        </w:rPr>
      </w:pPr>
      <w:r w:rsidRPr="005C46E7">
        <w:rPr>
          <w:sz w:val="20"/>
          <w:szCs w:val="20"/>
        </w:rPr>
        <w:tab/>
        <w:t xml:space="preserve"> </w:t>
      </w:r>
    </w:p>
    <w:p w:rsidR="005C46E7" w:rsidRPr="005C46E7" w:rsidRDefault="005C46E7" w:rsidP="005C46E7">
      <w:pPr>
        <w:ind w:left="360"/>
        <w:jc w:val="both"/>
        <w:rPr>
          <w:sz w:val="20"/>
          <w:szCs w:val="20"/>
        </w:rPr>
      </w:pPr>
      <w:r w:rsidRPr="005C46E7">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5C46E7" w:rsidRPr="005C46E7" w:rsidRDefault="005C46E7" w:rsidP="005C46E7">
      <w:pPr>
        <w:ind w:left="360"/>
        <w:rPr>
          <w:sz w:val="20"/>
          <w:szCs w:val="20"/>
        </w:rPr>
      </w:pPr>
    </w:p>
    <w:p w:rsidR="005C46E7" w:rsidRPr="005C46E7" w:rsidRDefault="005C46E7" w:rsidP="005C46E7">
      <w:pPr>
        <w:ind w:left="360"/>
        <w:rPr>
          <w:sz w:val="20"/>
          <w:szCs w:val="20"/>
        </w:rPr>
      </w:pPr>
      <w:r w:rsidRPr="005C46E7">
        <w:rPr>
          <w:sz w:val="20"/>
          <w:szCs w:val="20"/>
        </w:rPr>
        <w:t>10. 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5C46E7" w:rsidRPr="005C46E7" w:rsidRDefault="005C46E7" w:rsidP="005C46E7">
      <w:pPr>
        <w:ind w:left="360"/>
        <w:jc w:val="center"/>
        <w:rPr>
          <w:sz w:val="20"/>
          <w:szCs w:val="20"/>
        </w:rPr>
      </w:pPr>
      <w:r w:rsidRPr="005C46E7">
        <w:rPr>
          <w:sz w:val="20"/>
          <w:szCs w:val="20"/>
        </w:rPr>
        <w:t>(подпись / дата)</w:t>
      </w:r>
    </w:p>
    <w:p w:rsidR="005C46E7" w:rsidRPr="005C46E7" w:rsidRDefault="005C46E7" w:rsidP="005C46E7">
      <w:pPr>
        <w:ind w:left="360"/>
        <w:jc w:val="center"/>
        <w:rPr>
          <w:sz w:val="20"/>
          <w:szCs w:val="20"/>
        </w:rPr>
      </w:pPr>
    </w:p>
    <w:p w:rsidR="005C46E7" w:rsidRPr="005C46E7" w:rsidRDefault="005C46E7" w:rsidP="005C46E7">
      <w:pPr>
        <w:jc w:val="center"/>
      </w:pPr>
      <w:bookmarkStart w:id="48" w:name="_ПРИЛОЖЕНИЕ_2._СОДЕРЖАНИЕ"/>
      <w:bookmarkEnd w:id="48"/>
      <w:r w:rsidRPr="005C46E7">
        <w:t>Форма Акта о состоянии работника, отстраненного от работы согласована Сторонами</w:t>
      </w:r>
    </w:p>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6F15BB" w:rsidRPr="00C548CC" w:rsidTr="008951DA">
        <w:tc>
          <w:tcPr>
            <w:tcW w:w="4745" w:type="dxa"/>
            <w:tcBorders>
              <w:top w:val="single" w:sz="4" w:space="0" w:color="auto"/>
              <w:left w:val="single" w:sz="4" w:space="0" w:color="auto"/>
              <w:bottom w:val="single" w:sz="4" w:space="0" w:color="auto"/>
              <w:right w:val="single" w:sz="4" w:space="0" w:color="auto"/>
            </w:tcBorders>
          </w:tcPr>
          <w:p w:rsidR="006F15BB" w:rsidRPr="00C548CC" w:rsidRDefault="006F15BB" w:rsidP="008951DA">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6F15BB" w:rsidRPr="00C548CC" w:rsidRDefault="006F15BB" w:rsidP="005C46E7">
            <w:pPr>
              <w:rPr>
                <w:b/>
                <w:color w:val="000000"/>
              </w:rPr>
            </w:pPr>
            <w:r w:rsidRPr="00C548CC">
              <w:rPr>
                <w:b/>
                <w:color w:val="000000"/>
                <w:sz w:val="22"/>
                <w:szCs w:val="22"/>
              </w:rPr>
              <w:t xml:space="preserve">От </w:t>
            </w:r>
            <w:r w:rsidR="005C46E7">
              <w:rPr>
                <w:b/>
                <w:color w:val="000000"/>
                <w:sz w:val="22"/>
                <w:szCs w:val="22"/>
              </w:rPr>
              <w:t>ПОКУПАТЕЛЯ</w:t>
            </w:r>
          </w:p>
        </w:tc>
      </w:tr>
      <w:tr w:rsidR="006F15BB" w:rsidRPr="00C548CC" w:rsidTr="008951DA">
        <w:tc>
          <w:tcPr>
            <w:tcW w:w="4745" w:type="dxa"/>
            <w:tcBorders>
              <w:top w:val="single" w:sz="4" w:space="0" w:color="auto"/>
              <w:left w:val="single" w:sz="4" w:space="0" w:color="auto"/>
              <w:bottom w:val="single" w:sz="4" w:space="0" w:color="auto"/>
              <w:right w:val="single" w:sz="4" w:space="0" w:color="auto"/>
            </w:tcBorders>
          </w:tcPr>
          <w:p w:rsidR="006F15BB" w:rsidRPr="00C548CC" w:rsidRDefault="0002452B" w:rsidP="008951DA">
            <w:pPr>
              <w:rPr>
                <w:b/>
                <w:color w:val="000000"/>
              </w:rPr>
            </w:pPr>
            <w:r>
              <w:rPr>
                <w:b/>
                <w:color w:val="000000"/>
                <w:sz w:val="22"/>
                <w:szCs w:val="22"/>
              </w:rPr>
              <w:fldChar w:fldCharType="begin">
                <w:ffData>
                  <w:name w:val=""/>
                  <w:enabled/>
                  <w:calcOnExit w:val="0"/>
                  <w:textInput>
                    <w:default w:val="Директор Нефтеюганского филиала ООО &quot;РН-Бурение&quot;"/>
                  </w:textInput>
                </w:ffData>
              </w:fldChar>
            </w:r>
            <w:r>
              <w:rPr>
                <w:b/>
                <w:color w:val="000000"/>
                <w:sz w:val="22"/>
                <w:szCs w:val="22"/>
              </w:rPr>
              <w:instrText xml:space="preserve"> FORMTEXT </w:instrText>
            </w:r>
            <w:r>
              <w:rPr>
                <w:b/>
                <w:color w:val="000000"/>
                <w:sz w:val="22"/>
                <w:szCs w:val="22"/>
              </w:rPr>
            </w:r>
            <w:r>
              <w:rPr>
                <w:b/>
                <w:color w:val="000000"/>
                <w:sz w:val="22"/>
                <w:szCs w:val="22"/>
              </w:rPr>
              <w:fldChar w:fldCharType="separate"/>
            </w:r>
            <w:r>
              <w:rPr>
                <w:b/>
                <w:noProof/>
                <w:color w:val="000000"/>
                <w:sz w:val="22"/>
                <w:szCs w:val="22"/>
              </w:rPr>
              <w:t>Директор Нефтеюганского филиала ООО "РН-Бурение"</w:t>
            </w:r>
            <w:r>
              <w:rPr>
                <w:b/>
                <w:color w:val="000000"/>
                <w:sz w:val="22"/>
                <w:szCs w:val="22"/>
              </w:rPr>
              <w:fldChar w:fldCharType="end"/>
            </w:r>
            <w:r w:rsidR="006F15BB" w:rsidRPr="00C548CC">
              <w:rPr>
                <w:b/>
                <w:color w:val="000000"/>
                <w:sz w:val="22"/>
                <w:szCs w:val="22"/>
              </w:rPr>
              <w:fldChar w:fldCharType="begin">
                <w:ffData>
                  <w:name w:val=""/>
                  <w:enabled/>
                  <w:calcOnExit w:val="0"/>
                  <w:textInput/>
                </w:ffData>
              </w:fldChar>
            </w:r>
            <w:r w:rsidR="006F15BB" w:rsidRPr="00C548CC">
              <w:rPr>
                <w:b/>
                <w:color w:val="000000"/>
                <w:sz w:val="22"/>
                <w:szCs w:val="22"/>
              </w:rPr>
              <w:instrText xml:space="preserve"> FORMTEXT </w:instrText>
            </w:r>
            <w:r w:rsidR="006F15BB" w:rsidRPr="00C548CC">
              <w:rPr>
                <w:b/>
                <w:color w:val="000000"/>
                <w:sz w:val="22"/>
                <w:szCs w:val="22"/>
              </w:rPr>
            </w:r>
            <w:r w:rsidR="006F15BB" w:rsidRPr="00C548CC">
              <w:rPr>
                <w:b/>
                <w:color w:val="000000"/>
                <w:sz w:val="22"/>
                <w:szCs w:val="22"/>
              </w:rPr>
              <w:fldChar w:fldCharType="separate"/>
            </w:r>
            <w:r w:rsidR="006F15BB" w:rsidRPr="00C548CC">
              <w:rPr>
                <w:b/>
                <w:color w:val="000000"/>
                <w:sz w:val="22"/>
                <w:szCs w:val="22"/>
              </w:rPr>
              <w:t> </w:t>
            </w:r>
            <w:r w:rsidR="006F15BB" w:rsidRPr="00C548CC">
              <w:rPr>
                <w:b/>
                <w:color w:val="000000"/>
                <w:sz w:val="22"/>
                <w:szCs w:val="22"/>
              </w:rPr>
              <w:t> </w:t>
            </w:r>
            <w:r w:rsidR="006F15BB" w:rsidRPr="00C548CC">
              <w:rPr>
                <w:b/>
                <w:color w:val="000000"/>
                <w:sz w:val="22"/>
                <w:szCs w:val="22"/>
              </w:rPr>
              <w:t> </w:t>
            </w:r>
            <w:r w:rsidR="006F15BB" w:rsidRPr="00C548CC">
              <w:rPr>
                <w:b/>
                <w:color w:val="000000"/>
                <w:sz w:val="22"/>
                <w:szCs w:val="22"/>
              </w:rPr>
              <w:t> </w:t>
            </w:r>
            <w:r w:rsidR="006F15BB" w:rsidRPr="00C548CC">
              <w:rPr>
                <w:b/>
                <w:color w:val="000000"/>
                <w:sz w:val="22"/>
                <w:szCs w:val="22"/>
              </w:rPr>
              <w:t> </w:t>
            </w:r>
            <w:r w:rsidR="006F15BB"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6F15BB" w:rsidRPr="00C548CC" w:rsidRDefault="006F15BB" w:rsidP="008951DA">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r>
      <w:tr w:rsidR="006F15BB" w:rsidRPr="00C548CC" w:rsidTr="008951DA">
        <w:tc>
          <w:tcPr>
            <w:tcW w:w="4745" w:type="dxa"/>
            <w:tcBorders>
              <w:top w:val="single" w:sz="4" w:space="0" w:color="auto"/>
              <w:left w:val="single" w:sz="4" w:space="0" w:color="auto"/>
              <w:bottom w:val="single" w:sz="4" w:space="0" w:color="auto"/>
              <w:right w:val="single" w:sz="4" w:space="0" w:color="auto"/>
            </w:tcBorders>
          </w:tcPr>
          <w:p w:rsidR="006F15BB" w:rsidRPr="00C548CC" w:rsidRDefault="006F15BB" w:rsidP="008951DA">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0002452B">
              <w:rPr>
                <w:b/>
                <w:color w:val="000000"/>
                <w:sz w:val="22"/>
                <w:szCs w:val="22"/>
              </w:rPr>
              <w:fldChar w:fldCharType="begin">
                <w:ffData>
                  <w:name w:val=""/>
                  <w:enabled/>
                  <w:calcOnExit w:val="0"/>
                  <w:textInput>
                    <w:default w:val="Лушников В.А."/>
                  </w:textInput>
                </w:ffData>
              </w:fldChar>
            </w:r>
            <w:r w:rsidR="0002452B">
              <w:rPr>
                <w:b/>
                <w:color w:val="000000"/>
                <w:sz w:val="22"/>
                <w:szCs w:val="22"/>
              </w:rPr>
              <w:instrText xml:space="preserve"> FORMTEXT </w:instrText>
            </w:r>
            <w:r w:rsidR="0002452B">
              <w:rPr>
                <w:b/>
                <w:color w:val="000000"/>
                <w:sz w:val="22"/>
                <w:szCs w:val="22"/>
              </w:rPr>
            </w:r>
            <w:r w:rsidR="0002452B">
              <w:rPr>
                <w:b/>
                <w:color w:val="000000"/>
                <w:sz w:val="22"/>
                <w:szCs w:val="22"/>
              </w:rPr>
              <w:fldChar w:fldCharType="separate"/>
            </w:r>
            <w:r w:rsidR="0002452B">
              <w:rPr>
                <w:b/>
                <w:noProof/>
                <w:color w:val="000000"/>
                <w:sz w:val="22"/>
                <w:szCs w:val="22"/>
              </w:rPr>
              <w:t>Лушников В.А.</w:t>
            </w:r>
            <w:r w:rsidR="0002452B">
              <w:rPr>
                <w:b/>
                <w:color w:val="000000"/>
                <w:sz w:val="22"/>
                <w:szCs w:val="22"/>
              </w:rPr>
              <w:fldChar w:fldCharType="end"/>
            </w:r>
          </w:p>
          <w:p w:rsidR="006F15BB" w:rsidRPr="00C548CC" w:rsidRDefault="006F15BB" w:rsidP="008951DA">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6F15BB" w:rsidRPr="00C548CC" w:rsidRDefault="006F15BB" w:rsidP="008951DA">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6F15BB" w:rsidRPr="00C548CC" w:rsidRDefault="006F15BB" w:rsidP="008951DA">
            <w:pPr>
              <w:rPr>
                <w:b/>
                <w:color w:val="000000"/>
              </w:rPr>
            </w:pPr>
            <w:r w:rsidRPr="00C548CC">
              <w:rPr>
                <w:b/>
                <w:color w:val="000000"/>
                <w:sz w:val="22"/>
                <w:szCs w:val="22"/>
              </w:rPr>
              <w:t>М.П.</w:t>
            </w:r>
          </w:p>
        </w:tc>
      </w:tr>
    </w:tbl>
    <w:p w:rsidR="00087281" w:rsidRDefault="00087281" w:rsidP="000F330D"/>
    <w:sectPr w:rsidR="00087281" w:rsidSect="005C46E7">
      <w:headerReference w:type="even" r:id="rId8"/>
      <w:headerReference w:type="default" r:id="rId9"/>
      <w:headerReference w:type="first" r:id="rId10"/>
      <w:pgSz w:w="11906" w:h="16838"/>
      <w:pgMar w:top="1134" w:right="851" w:bottom="1134" w:left="1418" w:header="708" w:footer="26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1FA3" w:rsidRDefault="003F1FA3" w:rsidP="00087281">
      <w:r>
        <w:separator/>
      </w:r>
    </w:p>
  </w:endnote>
  <w:endnote w:type="continuationSeparator" w:id="0">
    <w:p w:rsidR="003F1FA3" w:rsidRDefault="003F1FA3" w:rsidP="00087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1FA3" w:rsidRDefault="003F1FA3" w:rsidP="00087281">
      <w:r>
        <w:separator/>
      </w:r>
    </w:p>
  </w:footnote>
  <w:footnote w:type="continuationSeparator" w:id="0">
    <w:p w:rsidR="003F1FA3" w:rsidRDefault="003F1FA3" w:rsidP="000872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nsid w:val="347E1294"/>
    <w:multiLevelType w:val="hybridMultilevel"/>
    <w:tmpl w:val="8D2EAD42"/>
    <w:lvl w:ilvl="0" w:tplc="62E4420E">
      <w:start w:val="1"/>
      <w:numFmt w:val="bullet"/>
      <w:lvlText w:val=""/>
      <w:lvlJc w:val="left"/>
      <w:pPr>
        <w:ind w:left="720" w:hanging="360"/>
      </w:pPr>
      <w:rPr>
        <w:rFonts w:ascii="Wingdings" w:hAnsi="Wingdings" w:cs="Courier New" w:hint="default"/>
        <w:b w:val="0"/>
        <w:caps/>
        <w:color w:val="000000"/>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2">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15">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22">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2"/>
  </w:num>
  <w:num w:numId="3">
    <w:abstractNumId w:val="11"/>
  </w:num>
  <w:num w:numId="4">
    <w:abstractNumId w:val="10"/>
  </w:num>
  <w:num w:numId="5">
    <w:abstractNumId w:val="24"/>
  </w:num>
  <w:num w:numId="6">
    <w:abstractNumId w:val="16"/>
  </w:num>
  <w:num w:numId="7">
    <w:abstractNumId w:val="17"/>
  </w:num>
  <w:num w:numId="8">
    <w:abstractNumId w:val="20"/>
  </w:num>
  <w:num w:numId="9">
    <w:abstractNumId w:val="6"/>
  </w:num>
  <w:num w:numId="10">
    <w:abstractNumId w:val="7"/>
  </w:num>
  <w:num w:numId="11">
    <w:abstractNumId w:val="23"/>
  </w:num>
  <w:num w:numId="12">
    <w:abstractNumId w:val="12"/>
  </w:num>
  <w:num w:numId="13">
    <w:abstractNumId w:val="13"/>
  </w:num>
  <w:num w:numId="14">
    <w:abstractNumId w:val="15"/>
  </w:num>
  <w:num w:numId="15">
    <w:abstractNumId w:val="8"/>
  </w:num>
  <w:num w:numId="16">
    <w:abstractNumId w:val="2"/>
  </w:num>
  <w:num w:numId="17">
    <w:abstractNumId w:val="4"/>
  </w:num>
  <w:num w:numId="18">
    <w:abstractNumId w:val="14"/>
  </w:num>
  <w:num w:numId="19">
    <w:abstractNumId w:val="3"/>
  </w:num>
  <w:num w:numId="20">
    <w:abstractNumId w:val="21"/>
  </w:num>
  <w:num w:numId="21">
    <w:abstractNumId w:val="0"/>
  </w:num>
  <w:num w:numId="22">
    <w:abstractNumId w:val="1"/>
  </w:num>
  <w:num w:numId="23">
    <w:abstractNumId w:val="5"/>
  </w:num>
  <w:num w:numId="24">
    <w:abstractNumId w:val="19"/>
  </w:num>
  <w:num w:numId="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281"/>
    <w:rsid w:val="0002452B"/>
    <w:rsid w:val="00065EA5"/>
    <w:rsid w:val="000666FE"/>
    <w:rsid w:val="00081BBC"/>
    <w:rsid w:val="00087281"/>
    <w:rsid w:val="000E2C1F"/>
    <w:rsid w:val="000F330D"/>
    <w:rsid w:val="003A32E5"/>
    <w:rsid w:val="003F1FA3"/>
    <w:rsid w:val="00410F5E"/>
    <w:rsid w:val="004779A9"/>
    <w:rsid w:val="00524ABA"/>
    <w:rsid w:val="005525D9"/>
    <w:rsid w:val="005C46E7"/>
    <w:rsid w:val="005C7258"/>
    <w:rsid w:val="006304DC"/>
    <w:rsid w:val="00656E43"/>
    <w:rsid w:val="006F15BB"/>
    <w:rsid w:val="0070299D"/>
    <w:rsid w:val="007D4957"/>
    <w:rsid w:val="008438E4"/>
    <w:rsid w:val="00A31BB7"/>
    <w:rsid w:val="00AA4B56"/>
    <w:rsid w:val="00B36630"/>
    <w:rsid w:val="00C534BA"/>
    <w:rsid w:val="00CA4DF8"/>
    <w:rsid w:val="00EE57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19</Pages>
  <Words>7619</Words>
  <Characters>43432</Characters>
  <Application>Microsoft Office Word</Application>
  <DocSecurity>0</DocSecurity>
  <Lines>361</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50950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evmaksimova</dc:creator>
  <cp:lastModifiedBy>BarutkinVA</cp:lastModifiedBy>
  <cp:revision>6</cp:revision>
  <dcterms:created xsi:type="dcterms:W3CDTF">2017-12-06T09:21:00Z</dcterms:created>
  <dcterms:modified xsi:type="dcterms:W3CDTF">2020-02-14T05:10:00Z</dcterms:modified>
</cp:coreProperties>
</file>